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FB32" w14:textId="77777777" w:rsidR="005F7F43" w:rsidRDefault="004F5F84">
      <w:pPr>
        <w:pStyle w:val="10"/>
        <w:ind w:left="0" w:right="-63"/>
        <w:jc w:val="center"/>
      </w:pPr>
      <w:r>
        <w:t>МАРИУПОЛЬСКИЙ ГОСУДАРСТВЕННЫЙ УНИВЕРСИТЕТ</w:t>
      </w:r>
    </w:p>
    <w:p w14:paraId="0BE5970B" w14:textId="5396C9F6" w:rsidR="005F7F43" w:rsidRDefault="004F5F84">
      <w:pPr>
        <w:tabs>
          <w:tab w:val="left" w:pos="4663"/>
        </w:tabs>
        <w:ind w:left="34"/>
        <w:jc w:val="center"/>
        <w:rPr>
          <w:b/>
          <w:sz w:val="24"/>
        </w:rPr>
      </w:pPr>
      <w:r>
        <w:rPr>
          <w:b/>
          <w:sz w:val="24"/>
        </w:rPr>
        <w:t xml:space="preserve">Кафедра </w:t>
      </w:r>
      <w:r w:rsidR="00615BFA">
        <w:rPr>
          <w:b/>
          <w:sz w:val="24"/>
          <w:u w:val="single"/>
        </w:rPr>
        <w:t>истор</w:t>
      </w:r>
      <w:r>
        <w:rPr>
          <w:b/>
          <w:sz w:val="24"/>
          <w:u w:val="single"/>
        </w:rPr>
        <w:t>ии</w:t>
      </w:r>
    </w:p>
    <w:p w14:paraId="01E0275D" w14:textId="77777777" w:rsidR="005F7F43" w:rsidRDefault="004F5F84">
      <w:pPr>
        <w:tabs>
          <w:tab w:val="left" w:pos="4663"/>
        </w:tabs>
        <w:ind w:left="34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0F52CE44" w14:textId="77777777" w:rsidR="005F7F43" w:rsidRDefault="005F7F43">
      <w:pPr>
        <w:pStyle w:val="a6"/>
        <w:spacing w:before="9"/>
        <w:rPr>
          <w:sz w:val="15"/>
        </w:rPr>
      </w:pPr>
    </w:p>
    <w:p w14:paraId="76BFB203" w14:textId="77777777" w:rsidR="005F7F43" w:rsidRDefault="004F5F84">
      <w:pPr>
        <w:pStyle w:val="a6"/>
        <w:spacing w:before="90"/>
        <w:ind w:left="5774"/>
      </w:pPr>
      <w:r>
        <w:t>УТВЕРЖДАЮ</w:t>
      </w:r>
    </w:p>
    <w:p w14:paraId="331D0D7C" w14:textId="77777777" w:rsidR="005F7F43" w:rsidRDefault="004F5F84">
      <w:pPr>
        <w:pStyle w:val="a6"/>
        <w:ind w:left="5774"/>
      </w:pPr>
      <w:r>
        <w:t xml:space="preserve">Проректор </w:t>
      </w:r>
    </w:p>
    <w:p w14:paraId="7C9B1334" w14:textId="77777777" w:rsidR="005F7F43" w:rsidRDefault="005F7F43">
      <w:pPr>
        <w:pStyle w:val="a6"/>
        <w:ind w:left="5774"/>
      </w:pPr>
    </w:p>
    <w:p w14:paraId="643CA4D4" w14:textId="77777777" w:rsidR="005F7F43" w:rsidRDefault="004F5F84">
      <w:pPr>
        <w:pStyle w:val="a6"/>
        <w:ind w:left="5774"/>
      </w:pPr>
      <w:r>
        <w:t>_______________М. В. Макаренко</w:t>
      </w:r>
    </w:p>
    <w:p w14:paraId="058C4B6F" w14:textId="77777777" w:rsidR="005F7F43" w:rsidRDefault="005F7F43">
      <w:pPr>
        <w:pStyle w:val="a6"/>
        <w:tabs>
          <w:tab w:val="left" w:pos="7206"/>
          <w:tab w:val="left" w:pos="7746"/>
          <w:tab w:val="left" w:pos="8871"/>
        </w:tabs>
        <w:ind w:left="5774"/>
      </w:pPr>
    </w:p>
    <w:p w14:paraId="7236A2CF" w14:textId="77777777" w:rsidR="005F7F43" w:rsidRDefault="004F5F84">
      <w:pPr>
        <w:pStyle w:val="a6"/>
        <w:tabs>
          <w:tab w:val="left" w:pos="7206"/>
          <w:tab w:val="left" w:pos="7746"/>
          <w:tab w:val="left" w:pos="8871"/>
        </w:tabs>
        <w:ind w:left="5774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_____20</w:t>
      </w:r>
      <w:r>
        <w:rPr>
          <w:u w:val="single"/>
        </w:rPr>
        <w:t xml:space="preserve">          </w:t>
      </w:r>
      <w:r>
        <w:t>года</w:t>
      </w:r>
      <w:r>
        <w:rPr>
          <w:spacing w:val="-2"/>
        </w:rPr>
        <w:t xml:space="preserve"> </w:t>
      </w:r>
    </w:p>
    <w:p w14:paraId="3510D5F6" w14:textId="77777777" w:rsidR="005F7F43" w:rsidRDefault="005F7F43">
      <w:pPr>
        <w:pStyle w:val="a6"/>
        <w:rPr>
          <w:sz w:val="20"/>
        </w:rPr>
      </w:pPr>
    </w:p>
    <w:p w14:paraId="61ED1475" w14:textId="77777777" w:rsidR="005F7F43" w:rsidRDefault="005F7F43">
      <w:pPr>
        <w:pStyle w:val="a6"/>
        <w:rPr>
          <w:sz w:val="20"/>
        </w:rPr>
      </w:pPr>
    </w:p>
    <w:p w14:paraId="5F36C164" w14:textId="77777777" w:rsidR="005F7F43" w:rsidRDefault="005F7F43">
      <w:pPr>
        <w:pStyle w:val="a6"/>
        <w:rPr>
          <w:sz w:val="20"/>
        </w:rPr>
      </w:pPr>
    </w:p>
    <w:p w14:paraId="52A600F4" w14:textId="77777777" w:rsidR="005F7F43" w:rsidRDefault="005F7F43">
      <w:pPr>
        <w:pStyle w:val="a6"/>
        <w:rPr>
          <w:sz w:val="20"/>
        </w:rPr>
      </w:pPr>
    </w:p>
    <w:p w14:paraId="457F727F" w14:textId="77777777" w:rsidR="005F7F43" w:rsidRDefault="005F7F43">
      <w:pPr>
        <w:pStyle w:val="a6"/>
        <w:rPr>
          <w:sz w:val="20"/>
        </w:rPr>
      </w:pPr>
    </w:p>
    <w:p w14:paraId="45585484" w14:textId="77777777" w:rsidR="005F7F43" w:rsidRDefault="005F7F43">
      <w:pPr>
        <w:pStyle w:val="a6"/>
        <w:spacing w:before="7"/>
        <w:rPr>
          <w:sz w:val="23"/>
        </w:rPr>
      </w:pPr>
    </w:p>
    <w:p w14:paraId="68AF38BF" w14:textId="77777777" w:rsidR="005F7F43" w:rsidRDefault="004F5F84">
      <w:pPr>
        <w:pStyle w:val="10"/>
        <w:spacing w:before="90"/>
        <w:ind w:left="1500" w:right="1523"/>
        <w:jc w:val="center"/>
      </w:pPr>
      <w:r>
        <w:t>РАБОЧАЯ ПРОГРАММА УЧЕБНОЙ ДИСЦИПЛИНЫ</w:t>
      </w:r>
    </w:p>
    <w:p w14:paraId="2520EDB3" w14:textId="77777777" w:rsidR="005F7F43" w:rsidRDefault="005F7F43">
      <w:pPr>
        <w:pStyle w:val="a6"/>
        <w:rPr>
          <w:b/>
          <w:sz w:val="20"/>
        </w:rPr>
      </w:pPr>
    </w:p>
    <w:p w14:paraId="7B4BBE98" w14:textId="77777777" w:rsidR="005F7F43" w:rsidRDefault="005F7F43">
      <w:pPr>
        <w:pStyle w:val="a6"/>
        <w:rPr>
          <w:b/>
          <w:sz w:val="20"/>
        </w:rPr>
      </w:pPr>
    </w:p>
    <w:p w14:paraId="23DBD3DE" w14:textId="1F4A02A4" w:rsidR="005F7F43" w:rsidRDefault="00615BFA">
      <w:pPr>
        <w:pStyle w:val="a6"/>
        <w:spacing w:before="3"/>
        <w:jc w:val="center"/>
        <w:rPr>
          <w:b/>
          <w:sz w:val="22"/>
        </w:rPr>
      </w:pPr>
      <w:r>
        <w:rPr>
          <w:noProof/>
        </w:rPr>
        <w:pict w14:anchorId="44CD9E98">
          <v:shape id="Picture 1" o:spid="_x0000_s1034" style="position:absolute;left:0;text-align:left;margin-left:85.1pt;margin-top:13.3pt;width:462pt;height:.1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" path="m,l9240,e" filled="f" strokeweight=".48pt">
            <v:path arrowok="t" textboxrect="0,0,5867400,1270"/>
            <w10:wrap type="topAndBottom" anchorx="page"/>
          </v:shape>
        </w:pict>
      </w:r>
      <w:r w:rsidR="004F5F84">
        <w:rPr>
          <w:b/>
          <w:sz w:val="22"/>
        </w:rPr>
        <w:t>Отечественная и региональная история</w:t>
      </w:r>
    </w:p>
    <w:p w14:paraId="435BAEDC" w14:textId="77777777" w:rsidR="005F7F43" w:rsidRDefault="004F5F84">
      <w:pPr>
        <w:spacing w:line="169" w:lineRule="exact"/>
        <w:ind w:right="24"/>
        <w:jc w:val="center"/>
        <w:rPr>
          <w:sz w:val="18"/>
        </w:rPr>
      </w:pPr>
      <w:r>
        <w:rPr>
          <w:sz w:val="18"/>
        </w:rPr>
        <w:t xml:space="preserve">(название </w:t>
      </w:r>
      <w:r>
        <w:rPr>
          <w:sz w:val="18"/>
        </w:rPr>
        <w:t>учебной дисциплины)</w:t>
      </w:r>
    </w:p>
    <w:p w14:paraId="2F500524" w14:textId="77777777" w:rsidR="005F7F43" w:rsidRDefault="005F7F43">
      <w:pPr>
        <w:pStyle w:val="a6"/>
        <w:tabs>
          <w:tab w:val="left" w:pos="9655"/>
        </w:tabs>
        <w:spacing w:line="275" w:lineRule="exact"/>
        <w:jc w:val="both"/>
      </w:pPr>
    </w:p>
    <w:p w14:paraId="2BE1FA0A" w14:textId="77777777" w:rsidR="005F7F43" w:rsidRDefault="004F5F84">
      <w:pPr>
        <w:pStyle w:val="a6"/>
        <w:tabs>
          <w:tab w:val="left" w:pos="9655"/>
        </w:tabs>
        <w:spacing w:line="275" w:lineRule="exact"/>
        <w:jc w:val="both"/>
      </w:pPr>
      <w:r>
        <w:t>Направление подготовки _____</w:t>
      </w:r>
      <w:bookmarkStart w:id="0" w:name="_Hlk121073334"/>
      <w:r>
        <w:rPr>
          <w:u w:val="single"/>
        </w:rPr>
        <w:t xml:space="preserve">38.03.02 Менеджмент </w:t>
      </w:r>
      <w:bookmarkEnd w:id="0"/>
      <w:r>
        <w:t>____________________</w:t>
      </w:r>
    </w:p>
    <w:p w14:paraId="174221CF" w14:textId="77777777" w:rsidR="005F7F43" w:rsidRDefault="004F5F84">
      <w:pPr>
        <w:pStyle w:val="a6"/>
        <w:tabs>
          <w:tab w:val="left" w:pos="9655"/>
        </w:tabs>
        <w:contextualSpacing/>
        <w:jc w:val="center"/>
        <w:rPr>
          <w:sz w:val="18"/>
        </w:rPr>
      </w:pPr>
      <w:r>
        <w:rPr>
          <w:sz w:val="18"/>
        </w:rPr>
        <w:t>(шифр и название)</w:t>
      </w:r>
    </w:p>
    <w:p w14:paraId="5F17C34F" w14:textId="77777777" w:rsidR="005F7F43" w:rsidRDefault="005F7F43">
      <w:pPr>
        <w:pStyle w:val="a6"/>
        <w:tabs>
          <w:tab w:val="left" w:pos="9655"/>
        </w:tabs>
        <w:spacing w:line="275" w:lineRule="exact"/>
        <w:jc w:val="both"/>
      </w:pPr>
    </w:p>
    <w:p w14:paraId="2DACA7FC" w14:textId="77777777" w:rsidR="005F7F43" w:rsidRDefault="004F5F84">
      <w:pPr>
        <w:pStyle w:val="a6"/>
        <w:tabs>
          <w:tab w:val="left" w:pos="9655"/>
        </w:tabs>
        <w:spacing w:line="275" w:lineRule="exact"/>
        <w:jc w:val="both"/>
      </w:pPr>
      <w:r>
        <w:t>Образовательная программа _________</w:t>
      </w:r>
      <w:r>
        <w:rPr>
          <w:u w:val="single"/>
        </w:rPr>
        <w:t xml:space="preserve">Менеджмент </w:t>
      </w:r>
      <w:r>
        <w:t>_____________________</w:t>
      </w:r>
    </w:p>
    <w:p w14:paraId="53B532CE" w14:textId="77777777" w:rsidR="005F7F43" w:rsidRDefault="004F5F84">
      <w:pPr>
        <w:spacing w:before="3" w:line="205" w:lineRule="exact"/>
        <w:ind w:right="2143"/>
        <w:jc w:val="center"/>
      </w:pPr>
      <w:r>
        <w:rPr>
          <w:sz w:val="18"/>
        </w:rPr>
        <w:t>(название)</w:t>
      </w:r>
    </w:p>
    <w:p w14:paraId="696AF4E1" w14:textId="77777777" w:rsidR="005F7F43" w:rsidRDefault="004F5F84">
      <w:pPr>
        <w:pStyle w:val="a6"/>
        <w:tabs>
          <w:tab w:val="left" w:pos="9739"/>
        </w:tabs>
        <w:spacing w:line="274" w:lineRule="exact"/>
        <w:jc w:val="both"/>
      </w:pPr>
      <w:r>
        <w:t>Программа подготовки _________________</w:t>
      </w:r>
      <w:r>
        <w:rPr>
          <w:u w:val="single"/>
        </w:rPr>
        <w:t>Академический бакалавр</w:t>
      </w:r>
      <w:r>
        <w:t>________</w:t>
      </w:r>
      <w:r>
        <w:t>___________</w:t>
      </w:r>
    </w:p>
    <w:p w14:paraId="47415918" w14:textId="77777777" w:rsidR="005F7F43" w:rsidRDefault="004F5F84">
      <w:pPr>
        <w:pStyle w:val="a6"/>
        <w:tabs>
          <w:tab w:val="left" w:pos="9739"/>
        </w:tabs>
        <w:spacing w:line="274" w:lineRule="exact"/>
        <w:jc w:val="center"/>
        <w:rPr>
          <w:sz w:val="18"/>
        </w:rPr>
      </w:pPr>
      <w:r>
        <w:rPr>
          <w:sz w:val="18"/>
        </w:rPr>
        <w:t>(академический бакалавр/бакалавр/академический магистр/магистр)</w:t>
      </w:r>
    </w:p>
    <w:p w14:paraId="3103C323" w14:textId="77777777" w:rsidR="005F7F43" w:rsidRDefault="005F7F43">
      <w:pPr>
        <w:pStyle w:val="a6"/>
        <w:tabs>
          <w:tab w:val="left" w:pos="9739"/>
        </w:tabs>
        <w:spacing w:line="274" w:lineRule="exact"/>
        <w:jc w:val="both"/>
      </w:pPr>
    </w:p>
    <w:p w14:paraId="7861F240" w14:textId="77777777" w:rsidR="005F7F43" w:rsidRDefault="004F5F84">
      <w:pPr>
        <w:pStyle w:val="a6"/>
        <w:tabs>
          <w:tab w:val="left" w:pos="9739"/>
        </w:tabs>
        <w:spacing w:line="274" w:lineRule="exact"/>
        <w:jc w:val="both"/>
      </w:pPr>
      <w:r>
        <w:t xml:space="preserve">Форма </w:t>
      </w:r>
      <w:proofErr w:type="spellStart"/>
      <w:r>
        <w:t>обучения___________</w:t>
      </w:r>
      <w:r>
        <w:rPr>
          <w:u w:val="single"/>
        </w:rPr>
        <w:t>очная</w:t>
      </w:r>
      <w:proofErr w:type="spellEnd"/>
      <w:r>
        <w:rPr>
          <w:u w:val="single"/>
        </w:rPr>
        <w:t>, заочная</w:t>
      </w:r>
      <w:r>
        <w:t>________________________________________</w:t>
      </w:r>
    </w:p>
    <w:p w14:paraId="6097679A" w14:textId="77777777" w:rsidR="005F7F43" w:rsidRDefault="005F7F43">
      <w:pPr>
        <w:pStyle w:val="a6"/>
        <w:jc w:val="both"/>
        <w:rPr>
          <w:sz w:val="20"/>
        </w:rPr>
      </w:pPr>
    </w:p>
    <w:p w14:paraId="2B6E5D95" w14:textId="77777777" w:rsidR="005F7F43" w:rsidRDefault="005F7F43">
      <w:pPr>
        <w:pStyle w:val="a6"/>
        <w:jc w:val="both"/>
        <w:rPr>
          <w:sz w:val="20"/>
        </w:rPr>
      </w:pPr>
    </w:p>
    <w:p w14:paraId="4408E06A" w14:textId="77777777" w:rsidR="005F7F43" w:rsidRDefault="005F7F43">
      <w:pPr>
        <w:pStyle w:val="a6"/>
        <w:rPr>
          <w:sz w:val="20"/>
        </w:rPr>
      </w:pPr>
    </w:p>
    <w:p w14:paraId="239620B2" w14:textId="77777777" w:rsidR="005F7F43" w:rsidRDefault="005F7F43">
      <w:pPr>
        <w:pStyle w:val="a6"/>
        <w:rPr>
          <w:sz w:val="20"/>
        </w:rPr>
      </w:pPr>
    </w:p>
    <w:p w14:paraId="51710C81" w14:textId="77777777" w:rsidR="005F7F43" w:rsidRDefault="005F7F43">
      <w:pPr>
        <w:pStyle w:val="a6"/>
        <w:rPr>
          <w:sz w:val="20"/>
        </w:rPr>
      </w:pPr>
    </w:p>
    <w:p w14:paraId="78F98168" w14:textId="77777777" w:rsidR="005F7F43" w:rsidRDefault="005F7F43">
      <w:pPr>
        <w:pStyle w:val="a6"/>
        <w:rPr>
          <w:sz w:val="20"/>
        </w:rPr>
      </w:pPr>
    </w:p>
    <w:p w14:paraId="16E67D1A" w14:textId="77777777" w:rsidR="005F7F43" w:rsidRDefault="005F7F43">
      <w:pPr>
        <w:pStyle w:val="a6"/>
        <w:rPr>
          <w:sz w:val="20"/>
        </w:rPr>
      </w:pPr>
    </w:p>
    <w:p w14:paraId="235A0DE9" w14:textId="77777777" w:rsidR="005F7F43" w:rsidRDefault="005F7F43">
      <w:pPr>
        <w:pStyle w:val="a6"/>
        <w:rPr>
          <w:sz w:val="20"/>
        </w:rPr>
      </w:pPr>
    </w:p>
    <w:p w14:paraId="50D477B7" w14:textId="77777777" w:rsidR="005F7F43" w:rsidRDefault="005F7F43">
      <w:pPr>
        <w:pStyle w:val="a6"/>
        <w:rPr>
          <w:sz w:val="20"/>
        </w:rPr>
      </w:pPr>
    </w:p>
    <w:p w14:paraId="020179AE" w14:textId="77777777" w:rsidR="005F7F43" w:rsidRDefault="005F7F43">
      <w:pPr>
        <w:pStyle w:val="a6"/>
        <w:rPr>
          <w:sz w:val="20"/>
        </w:rPr>
      </w:pPr>
    </w:p>
    <w:p w14:paraId="0DA5C5A8" w14:textId="77777777" w:rsidR="005F7F43" w:rsidRDefault="005F7F43">
      <w:pPr>
        <w:pStyle w:val="a6"/>
        <w:rPr>
          <w:sz w:val="20"/>
        </w:rPr>
      </w:pPr>
    </w:p>
    <w:p w14:paraId="2B9C6F6A" w14:textId="77777777" w:rsidR="005F7F43" w:rsidRDefault="005F7F43">
      <w:pPr>
        <w:pStyle w:val="a6"/>
        <w:rPr>
          <w:sz w:val="20"/>
        </w:rPr>
      </w:pPr>
    </w:p>
    <w:p w14:paraId="2B6AF486" w14:textId="77777777" w:rsidR="005F7F43" w:rsidRDefault="005F7F43">
      <w:pPr>
        <w:pStyle w:val="a6"/>
        <w:rPr>
          <w:sz w:val="20"/>
        </w:rPr>
      </w:pPr>
    </w:p>
    <w:p w14:paraId="4133894E" w14:textId="77777777" w:rsidR="005F7F43" w:rsidRDefault="005F7F43">
      <w:pPr>
        <w:pStyle w:val="a6"/>
        <w:rPr>
          <w:sz w:val="20"/>
        </w:rPr>
      </w:pPr>
    </w:p>
    <w:p w14:paraId="712739E5" w14:textId="77777777" w:rsidR="005F7F43" w:rsidRDefault="005F7F43">
      <w:pPr>
        <w:pStyle w:val="a6"/>
        <w:rPr>
          <w:sz w:val="20"/>
        </w:rPr>
      </w:pPr>
    </w:p>
    <w:p w14:paraId="08E4E7C0" w14:textId="77777777" w:rsidR="005F7F43" w:rsidRDefault="005F7F43">
      <w:pPr>
        <w:pStyle w:val="a6"/>
        <w:rPr>
          <w:sz w:val="20"/>
        </w:rPr>
      </w:pPr>
    </w:p>
    <w:p w14:paraId="509B7768" w14:textId="77777777" w:rsidR="005F7F43" w:rsidRDefault="005F7F43">
      <w:pPr>
        <w:pStyle w:val="a6"/>
        <w:rPr>
          <w:sz w:val="20"/>
        </w:rPr>
      </w:pPr>
    </w:p>
    <w:p w14:paraId="7740B5A2" w14:textId="77777777" w:rsidR="005F7F43" w:rsidRDefault="005F7F43">
      <w:pPr>
        <w:pStyle w:val="a6"/>
        <w:rPr>
          <w:sz w:val="20"/>
        </w:rPr>
      </w:pPr>
    </w:p>
    <w:p w14:paraId="0884F46D" w14:textId="77777777" w:rsidR="005F7F43" w:rsidRDefault="005F7F43">
      <w:pPr>
        <w:pStyle w:val="a6"/>
        <w:rPr>
          <w:sz w:val="20"/>
        </w:rPr>
      </w:pPr>
    </w:p>
    <w:p w14:paraId="6FA1B4B7" w14:textId="77777777" w:rsidR="005F7F43" w:rsidRDefault="005F7F43">
      <w:pPr>
        <w:pStyle w:val="a6"/>
        <w:rPr>
          <w:sz w:val="20"/>
        </w:rPr>
      </w:pPr>
    </w:p>
    <w:p w14:paraId="299EB662" w14:textId="77777777" w:rsidR="005F7F43" w:rsidRDefault="005F7F43">
      <w:pPr>
        <w:pStyle w:val="a6"/>
        <w:rPr>
          <w:sz w:val="20"/>
        </w:rPr>
      </w:pPr>
    </w:p>
    <w:p w14:paraId="48C7A8A4" w14:textId="77777777" w:rsidR="005F7F43" w:rsidRDefault="005F7F4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7EB0FD8" w14:textId="77777777" w:rsidR="005F7F43" w:rsidRDefault="005F7F43" w:rsidP="00EE7A3F">
      <w:pPr>
        <w:tabs>
          <w:tab w:val="left" w:pos="801"/>
          <w:tab w:val="left" w:pos="1608"/>
        </w:tabs>
        <w:spacing w:before="1"/>
        <w:ind w:right="19"/>
        <w:rPr>
          <w:sz w:val="23"/>
        </w:rPr>
      </w:pPr>
    </w:p>
    <w:p w14:paraId="3FCBCC0D" w14:textId="77777777" w:rsidR="005F7F43" w:rsidRDefault="005F7F4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085FEEDC" w14:textId="77777777" w:rsidR="005F7F43" w:rsidRDefault="005F7F4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35B231E" w14:textId="77777777" w:rsidR="005F7F43" w:rsidRDefault="004F5F84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  <w:r>
        <w:rPr>
          <w:sz w:val="23"/>
        </w:rPr>
        <w:t>г. Мариуполь, 20</w:t>
      </w:r>
      <w:r>
        <w:rPr>
          <w:sz w:val="23"/>
          <w:u w:val="single"/>
        </w:rPr>
        <w:t>22 </w:t>
      </w:r>
      <w:r>
        <w:rPr>
          <w:sz w:val="23"/>
        </w:rPr>
        <w:t>год</w:t>
      </w:r>
    </w:p>
    <w:p w14:paraId="3A5F34C1" w14:textId="77777777" w:rsidR="005F7F43" w:rsidRDefault="005F7F43">
      <w:pPr>
        <w:sectPr w:rsidR="005F7F43">
          <w:pgSz w:w="11900" w:h="16850"/>
          <w:pgMar w:top="1134" w:right="850" w:bottom="1134" w:left="1701" w:header="720" w:footer="720" w:gutter="0"/>
          <w:cols w:space="720"/>
        </w:sectPr>
      </w:pPr>
    </w:p>
    <w:p w14:paraId="71779771" w14:textId="77777777" w:rsidR="005F7F43" w:rsidRDefault="004F5F84">
      <w:pPr>
        <w:pStyle w:val="a6"/>
        <w:spacing w:before="66"/>
        <w:ind w:left="122"/>
      </w:pPr>
      <w:r>
        <w:lastRenderedPageBreak/>
        <w:t xml:space="preserve">Рабочая программа дисциплины </w:t>
      </w:r>
      <w:r>
        <w:rPr>
          <w:u w:val="single"/>
        </w:rPr>
        <w:t xml:space="preserve">Отечественная и региональная история                              </w:t>
      </w:r>
    </w:p>
    <w:p w14:paraId="13F9C742" w14:textId="77777777" w:rsidR="005F7F43" w:rsidRDefault="004F5F84">
      <w:pPr>
        <w:pStyle w:val="a6"/>
        <w:spacing w:before="6"/>
        <w:jc w:val="center"/>
        <w:rPr>
          <w:sz w:val="18"/>
        </w:rPr>
      </w:pPr>
      <w:r>
        <w:rPr>
          <w:sz w:val="18"/>
        </w:rPr>
        <w:t>(название учебной дисциплины)</w:t>
      </w:r>
    </w:p>
    <w:p w14:paraId="705DF688" w14:textId="77777777" w:rsidR="005F7F43" w:rsidRDefault="005F7F43">
      <w:pPr>
        <w:pStyle w:val="a6"/>
        <w:spacing w:before="6"/>
        <w:jc w:val="center"/>
        <w:rPr>
          <w:sz w:val="18"/>
        </w:rPr>
      </w:pPr>
    </w:p>
    <w:p w14:paraId="5FC7AB27" w14:textId="77777777" w:rsidR="005F7F43" w:rsidRDefault="004F5F84">
      <w:pPr>
        <w:pStyle w:val="a6"/>
        <w:spacing w:before="6"/>
        <w:jc w:val="both"/>
      </w:pPr>
      <w:r>
        <w:t xml:space="preserve">для обучающихся образовательной программы </w:t>
      </w:r>
      <w:r>
        <w:rPr>
          <w:u w:val="single"/>
        </w:rPr>
        <w:t xml:space="preserve">  38.03.02 Менеджмент                                       </w:t>
      </w:r>
      <w:r>
        <w:t xml:space="preserve">, </w:t>
      </w:r>
    </w:p>
    <w:p w14:paraId="09FDD8CE" w14:textId="77777777" w:rsidR="005F7F43" w:rsidRDefault="004F5F84">
      <w:pPr>
        <w:pStyle w:val="a6"/>
        <w:ind w:left="5884" w:firstLine="596"/>
        <w:jc w:val="both"/>
      </w:pPr>
      <w:r>
        <w:rPr>
          <w:sz w:val="18"/>
        </w:rPr>
        <w:t>(название)</w:t>
      </w:r>
    </w:p>
    <w:p w14:paraId="6A72FDF2" w14:textId="77777777" w:rsidR="005F7F43" w:rsidRDefault="004F5F84">
      <w:pPr>
        <w:pStyle w:val="a6"/>
        <w:spacing w:before="6"/>
        <w:jc w:val="both"/>
      </w:pPr>
      <w:r>
        <w:t xml:space="preserve">направления подготовки </w:t>
      </w:r>
      <w:r>
        <w:rPr>
          <w:u w:val="single"/>
        </w:rPr>
        <w:t xml:space="preserve">           38.03.02 Менеджмент                                                               </w:t>
      </w:r>
    </w:p>
    <w:p w14:paraId="58852612" w14:textId="77777777" w:rsidR="005F7F43" w:rsidRDefault="004F5F84">
      <w:pPr>
        <w:pStyle w:val="a6"/>
        <w:spacing w:before="6"/>
        <w:ind w:left="4320" w:firstLine="720"/>
        <w:jc w:val="both"/>
        <w:rPr>
          <w:sz w:val="26"/>
        </w:rPr>
      </w:pPr>
      <w:r>
        <w:rPr>
          <w:sz w:val="18"/>
        </w:rPr>
        <w:t>(шифр, название)</w:t>
      </w:r>
    </w:p>
    <w:p w14:paraId="071275BB" w14:textId="77777777" w:rsidR="005F7F43" w:rsidRDefault="004F5F84">
      <w:pPr>
        <w:pStyle w:val="a6"/>
        <w:spacing w:before="184"/>
        <w:ind w:left="122"/>
        <w:jc w:val="both"/>
      </w:pPr>
      <w:r>
        <w:t xml:space="preserve">разработана на основе ГОС ВПО по направлению подготовки </w:t>
      </w:r>
      <w:r>
        <w:rPr>
          <w:u w:val="single"/>
        </w:rPr>
        <w:t xml:space="preserve">  38.03.02 Менеджмент </w:t>
      </w:r>
      <w:r>
        <w:t>____________________________________________</w:t>
      </w:r>
      <w:r>
        <w:t xml:space="preserve">________________________________, </w:t>
      </w:r>
    </w:p>
    <w:p w14:paraId="6A3B3DB4" w14:textId="77777777" w:rsidR="005F7F43" w:rsidRDefault="004F5F84">
      <w:pPr>
        <w:pStyle w:val="a6"/>
        <w:contextualSpacing/>
        <w:jc w:val="both"/>
        <w:rPr>
          <w:sz w:val="18"/>
        </w:rPr>
      </w:pPr>
      <w:r>
        <w:rPr>
          <w:sz w:val="18"/>
        </w:rPr>
        <w:t xml:space="preserve">                                                            (шифр, название)</w:t>
      </w:r>
    </w:p>
    <w:p w14:paraId="7DBB1A1F" w14:textId="77777777" w:rsidR="005F7F43" w:rsidRDefault="004F5F84">
      <w:pPr>
        <w:pStyle w:val="a6"/>
        <w:spacing w:before="184"/>
        <w:ind w:left="122"/>
        <w:jc w:val="both"/>
      </w:pPr>
      <w:r>
        <w:t xml:space="preserve">утвержденного приказом Министерства образования и науки ДНР; «Положения об организации учебного процесса в образовательных организациях высшего </w:t>
      </w:r>
      <w:r>
        <w:t xml:space="preserve">профессионального образования Мариупольского государственного университета»; учебных планов по направлению подготовки </w:t>
      </w:r>
      <w:r>
        <w:rPr>
          <w:u w:val="single"/>
        </w:rPr>
        <w:t xml:space="preserve"> 38.03.02 Менеджмент</w:t>
      </w:r>
      <w:r>
        <w:t xml:space="preserve"> ____________________________________________________________________________</w:t>
      </w:r>
    </w:p>
    <w:p w14:paraId="0DE62182" w14:textId="77777777" w:rsidR="005F7F43" w:rsidRDefault="004F5F84">
      <w:pPr>
        <w:pStyle w:val="a6"/>
        <w:contextualSpacing/>
        <w:jc w:val="both"/>
        <w:rPr>
          <w:sz w:val="18"/>
        </w:rPr>
      </w:pPr>
      <w:r>
        <w:rPr>
          <w:sz w:val="18"/>
        </w:rPr>
        <w:t xml:space="preserve">           (шифр, название)</w:t>
      </w:r>
    </w:p>
    <w:p w14:paraId="50A030A6" w14:textId="6DEB0336" w:rsidR="005F7F43" w:rsidRDefault="004F5F84">
      <w:pPr>
        <w:pStyle w:val="a6"/>
        <w:contextualSpacing/>
        <w:jc w:val="both"/>
        <w:rPr>
          <w:u w:val="single"/>
        </w:rPr>
      </w:pPr>
      <w:r>
        <w:t>Разработчики</w:t>
      </w:r>
      <w:r>
        <w:t>:</w:t>
      </w:r>
      <w:r w:rsidR="00615BFA">
        <w:rPr>
          <w:noProof/>
        </w:rPr>
        <w:pict w14:anchorId="7D11F516">
          <v:shape id="Picture 2" o:spid="_x0000_s1033" style="position:absolute;left:0;text-align:left;margin-left:85pt;margin-top:10.45pt;width:462.1pt;height:.1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" path="m,l9242,e" filled="f" strokeweight=".26669mm">
            <v:path arrowok="t" textboxrect="0,0,5868670,1270"/>
            <w10:wrap type="topAndBottom" anchorx="page"/>
          </v:shape>
        </w:pict>
      </w:r>
      <w:r w:rsidR="00615BFA">
        <w:rPr>
          <w:noProof/>
        </w:rPr>
        <w:pict w14:anchorId="1699F761">
          <v:shape id="Picture 3" o:spid="_x0000_s1032" style="position:absolute;left:0;text-align:left;margin-left:85pt;margin-top:30.55pt;width:462.1pt;height:.1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" path="m,l9242,e" filled="f" strokeweight=".26669mm">
            <v:path arrowok="t" textboxrect="0,0,5868670,1270"/>
            <w10:wrap type="topAndBottom" anchorx="page"/>
          </v:shape>
        </w:pict>
      </w:r>
      <w:r w:rsidR="00615BFA">
        <w:rPr>
          <w:noProof/>
        </w:rPr>
        <w:pict w14:anchorId="5389E983">
          <v:shape id="Picture 4" o:spid="_x0000_s1031" style="position:absolute;left:0;text-align:left;margin-left:85pt;margin-top:50.65pt;width:462.1pt;height:.1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" path="m,l9242,e" filled="f" strokeweight=".26669mm">
            <v:path arrowok="t" textboxrect="0,0,5868670,1270"/>
            <w10:wrap type="topAndBottom" anchorx="page"/>
          </v:shape>
        </w:pict>
      </w:r>
      <w:r w:rsidR="00615BFA">
        <w:rPr>
          <w:noProof/>
        </w:rPr>
        <w:pict w14:anchorId="239CA5E4">
          <v:shape id="Picture 5" o:spid="_x0000_s1030" style="position:absolute;left:0;text-align:left;margin-left:85pt;margin-top:70.65pt;width:462.1pt;height:.1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" path="m,l9242,e" filled="f" strokeweight=".26669mm">
            <v:path arrowok="t" textboxrect="0,0,5868670,1270"/>
            <w10:wrap type="topAndBottom" anchorx="page"/>
          </v:shape>
        </w:pict>
      </w:r>
      <w:r w:rsidR="00615BFA">
        <w:rPr>
          <w:noProof/>
        </w:rPr>
        <w:pict w14:anchorId="2AC4566D">
          <v:shape id="Picture 6" o:spid="_x0000_s1029" style="position:absolute;left:0;text-align:left;margin-left:85pt;margin-top:90.75pt;width:462.1pt;height:.1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" path="m,l9242,e" filled="f" strokeweight=".26669mm">
            <v:path arrowok="t" textboxrect="0,0,5868670,1270"/>
            <w10:wrap type="topAndBottom" anchorx="page"/>
          </v:shape>
        </w:pict>
      </w:r>
      <w:r w:rsidR="00615BFA">
        <w:rPr>
          <w:noProof/>
        </w:rPr>
        <w:pict w14:anchorId="5190273B">
          <v:shape id="Picture 7" o:spid="_x0000_s1028" style="position:absolute;left:0;text-align:left;margin-left:85pt;margin-top:110.85pt;width:462.1pt;height:.1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" path="m,l9242,e" filled="f" strokeweight=".26669mm">
            <v:path arrowok="t" textboxrect="0,0,5868670,1270"/>
            <w10:wrap type="topAndBottom" anchorx="page"/>
          </v:shape>
        </w:pict>
      </w:r>
      <w:r>
        <w:rPr>
          <w:u w:val="single"/>
        </w:rPr>
        <w:t xml:space="preserve">  </w:t>
      </w:r>
      <w:proofErr w:type="spellStart"/>
      <w:r>
        <w:rPr>
          <w:u w:val="single"/>
        </w:rPr>
        <w:t>Татай</w:t>
      </w:r>
      <w:proofErr w:type="spellEnd"/>
      <w:r>
        <w:rPr>
          <w:u w:val="single"/>
        </w:rPr>
        <w:t xml:space="preserve"> Э. А.</w:t>
      </w:r>
      <w:r>
        <w:rPr>
          <w:u w:val="single"/>
        </w:rPr>
        <w:t>, доктор философии в сфере политологии</w:t>
      </w:r>
    </w:p>
    <w:p w14:paraId="2C772187" w14:textId="77777777" w:rsidR="005F7F43" w:rsidRDefault="004F5F84">
      <w:pPr>
        <w:ind w:left="2246"/>
        <w:rPr>
          <w:sz w:val="18"/>
          <w:u w:val="single"/>
        </w:rPr>
      </w:pPr>
      <w:r>
        <w:rPr>
          <w:sz w:val="18"/>
          <w:u w:val="single"/>
        </w:rPr>
        <w:t>(указать авторов,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их должности,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научные степени и ученые звания)</w:t>
      </w:r>
    </w:p>
    <w:p w14:paraId="714E0DFC" w14:textId="77777777" w:rsidR="005F7F43" w:rsidRDefault="005F7F43">
      <w:pPr>
        <w:pStyle w:val="a6"/>
        <w:rPr>
          <w:sz w:val="20"/>
          <w:u w:val="single"/>
        </w:rPr>
      </w:pPr>
    </w:p>
    <w:p w14:paraId="5A7B637F" w14:textId="77777777" w:rsidR="005F7F43" w:rsidRDefault="005F7F43">
      <w:pPr>
        <w:pStyle w:val="a6"/>
        <w:jc w:val="both"/>
        <w:rPr>
          <w:u w:val="single"/>
        </w:rPr>
      </w:pPr>
    </w:p>
    <w:p w14:paraId="4AA4EF27" w14:textId="68B51D4B" w:rsidR="005F7F43" w:rsidRDefault="004F5F84">
      <w:pPr>
        <w:pStyle w:val="a6"/>
        <w:jc w:val="both"/>
      </w:pPr>
      <w:r>
        <w:rPr>
          <w:u w:val="single"/>
        </w:rPr>
        <w:t>Рабочая</w:t>
      </w:r>
      <w:r>
        <w:t xml:space="preserve"> программа учебной дисциплины утверждена на заседании кафедры менеджмента. Протокол № </w:t>
      </w:r>
      <w:r w:rsidR="00EE7A3F">
        <w:t xml:space="preserve">4 </w:t>
      </w:r>
      <w:r>
        <w:t xml:space="preserve">от « </w:t>
      </w:r>
      <w:r w:rsidR="00EE7A3F">
        <w:t>12</w:t>
      </w:r>
      <w:r>
        <w:t xml:space="preserve"> » </w:t>
      </w:r>
      <w:r w:rsidR="00EE7A3F">
        <w:t>октября</w:t>
      </w:r>
      <w:r>
        <w:t xml:space="preserve"> 20</w:t>
      </w:r>
      <w:r w:rsidR="00EE7A3F">
        <w:t>22</w:t>
      </w:r>
      <w:r>
        <w:t xml:space="preserve"> г.</w:t>
      </w:r>
    </w:p>
    <w:p w14:paraId="34779A36" w14:textId="77777777" w:rsidR="005F7F43" w:rsidRDefault="005F7F43">
      <w:pPr>
        <w:pStyle w:val="a6"/>
        <w:jc w:val="both"/>
      </w:pPr>
    </w:p>
    <w:p w14:paraId="6B63EACC" w14:textId="77777777" w:rsidR="005F7F43" w:rsidRDefault="005F7F43">
      <w:pPr>
        <w:pStyle w:val="a6"/>
        <w:jc w:val="both"/>
      </w:pPr>
    </w:p>
    <w:p w14:paraId="73338480" w14:textId="7383ED16" w:rsidR="005F7F43" w:rsidRDefault="004F5F84">
      <w:pPr>
        <w:pStyle w:val="a6"/>
        <w:jc w:val="both"/>
        <w:rPr>
          <w:sz w:val="20"/>
        </w:rPr>
      </w:pPr>
      <w:r>
        <w:t>Заве</w:t>
      </w:r>
      <w:r>
        <w:t xml:space="preserve">дующий кафедрой </w:t>
      </w:r>
      <w:r w:rsidR="00EE7A3F">
        <w:t>истории</w:t>
      </w:r>
      <w:r>
        <w:t xml:space="preserve">                               </w:t>
      </w:r>
      <w:r w:rsidR="00EE7A3F">
        <w:t xml:space="preserve">    </w:t>
      </w:r>
      <w:r>
        <w:t xml:space="preserve">   </w:t>
      </w:r>
      <w:r>
        <w:t xml:space="preserve">________ </w:t>
      </w:r>
      <w:r>
        <w:tab/>
      </w:r>
      <w:r w:rsidR="00EE7A3F">
        <w:t xml:space="preserve">          </w:t>
      </w:r>
      <w:r w:rsidR="00EE7A3F">
        <w:rPr>
          <w:u w:val="single"/>
        </w:rPr>
        <w:t>Ю.В. Рябуха</w:t>
      </w:r>
      <w:r>
        <w:rPr>
          <w:u w:val="single"/>
        </w:rPr>
        <w:t>.</w:t>
      </w:r>
    </w:p>
    <w:p w14:paraId="1A6F0E06" w14:textId="572F8BA1" w:rsidR="005F7F43" w:rsidRDefault="004F5F84">
      <w:pPr>
        <w:pStyle w:val="a6"/>
        <w:rPr>
          <w:sz w:val="18"/>
        </w:rPr>
      </w:pPr>
      <w:r>
        <w:rPr>
          <w:sz w:val="18"/>
        </w:rPr>
        <w:t xml:space="preserve">          </w:t>
      </w:r>
      <w:r>
        <w:rPr>
          <w:sz w:val="18"/>
        </w:rPr>
        <w:tab/>
        <w:t xml:space="preserve">    </w:t>
      </w:r>
      <w:r>
        <w:rPr>
          <w:sz w:val="18"/>
        </w:rPr>
        <w:t xml:space="preserve"> </w:t>
      </w:r>
      <w:r w:rsidR="00EE7A3F">
        <w:rPr>
          <w:sz w:val="18"/>
        </w:rPr>
        <w:t xml:space="preserve">  </w:t>
      </w:r>
      <w:r>
        <w:rPr>
          <w:sz w:val="18"/>
        </w:rPr>
        <w:t>(название)</w:t>
      </w:r>
      <w:r w:rsidR="00EE7A3F">
        <w:rPr>
          <w:sz w:val="18"/>
        </w:rPr>
        <w:t xml:space="preserve">                                                                                    </w:t>
      </w:r>
      <w:r>
        <w:rPr>
          <w:sz w:val="18"/>
        </w:rPr>
        <w:t>(подпись)                                          (ФИО)</w:t>
      </w:r>
    </w:p>
    <w:p w14:paraId="3179C8D5" w14:textId="77777777" w:rsidR="005F7F43" w:rsidRDefault="004F5F84">
      <w:pPr>
        <w:pStyle w:val="a6"/>
        <w:rPr>
          <w:sz w:val="18"/>
        </w:rPr>
      </w:pPr>
      <w:r>
        <w:rPr>
          <w:sz w:val="18"/>
        </w:rPr>
        <w:t xml:space="preserve">                                                                               </w:t>
      </w:r>
      <w:r>
        <w:rPr>
          <w:sz w:val="18"/>
        </w:rPr>
        <w:tab/>
      </w:r>
    </w:p>
    <w:p w14:paraId="281A6640" w14:textId="6C2B5836" w:rsidR="005F7F43" w:rsidRDefault="004F5F84">
      <w:pPr>
        <w:pStyle w:val="a6"/>
        <w:jc w:val="both"/>
      </w:pPr>
      <w:r>
        <w:tab/>
      </w:r>
    </w:p>
    <w:p w14:paraId="17D17B0C" w14:textId="77777777" w:rsidR="005F7F43" w:rsidRDefault="005F7F43">
      <w:pPr>
        <w:pStyle w:val="a6"/>
        <w:rPr>
          <w:sz w:val="20"/>
        </w:rPr>
      </w:pPr>
    </w:p>
    <w:p w14:paraId="5A6A2E02" w14:textId="77777777" w:rsidR="005F7F43" w:rsidRDefault="005F7F43">
      <w:pPr>
        <w:pStyle w:val="a6"/>
        <w:rPr>
          <w:sz w:val="20"/>
        </w:rPr>
      </w:pPr>
    </w:p>
    <w:p w14:paraId="3673FAD6" w14:textId="77777777" w:rsidR="005F7F43" w:rsidRDefault="005F7F43">
      <w:pPr>
        <w:pStyle w:val="a6"/>
        <w:rPr>
          <w:sz w:val="20"/>
        </w:rPr>
      </w:pPr>
    </w:p>
    <w:p w14:paraId="1A6AC41A" w14:textId="77777777" w:rsidR="005F7F43" w:rsidRDefault="005F7F43">
      <w:pPr>
        <w:pStyle w:val="a6"/>
        <w:rPr>
          <w:sz w:val="20"/>
        </w:rPr>
      </w:pPr>
    </w:p>
    <w:p w14:paraId="0CF1E38E" w14:textId="77777777" w:rsidR="005F7F43" w:rsidRDefault="005F7F43">
      <w:pPr>
        <w:pStyle w:val="a6"/>
        <w:rPr>
          <w:sz w:val="20"/>
        </w:rPr>
      </w:pPr>
    </w:p>
    <w:p w14:paraId="36B3645A" w14:textId="77777777" w:rsidR="005F7F43" w:rsidRDefault="005F7F43">
      <w:pPr>
        <w:pStyle w:val="a6"/>
        <w:rPr>
          <w:sz w:val="20"/>
        </w:rPr>
      </w:pPr>
    </w:p>
    <w:p w14:paraId="1B1D9927" w14:textId="77777777" w:rsidR="005F7F43" w:rsidRDefault="005F7F43">
      <w:pPr>
        <w:pStyle w:val="a6"/>
        <w:rPr>
          <w:sz w:val="20"/>
        </w:rPr>
      </w:pPr>
    </w:p>
    <w:p w14:paraId="59893972" w14:textId="77777777" w:rsidR="005F7F43" w:rsidRDefault="005F7F43">
      <w:pPr>
        <w:pStyle w:val="a6"/>
        <w:rPr>
          <w:sz w:val="20"/>
        </w:rPr>
      </w:pPr>
    </w:p>
    <w:p w14:paraId="006DA0D0" w14:textId="77777777" w:rsidR="005F7F43" w:rsidRDefault="005F7F43">
      <w:pPr>
        <w:pStyle w:val="a6"/>
        <w:rPr>
          <w:sz w:val="20"/>
        </w:rPr>
      </w:pPr>
    </w:p>
    <w:p w14:paraId="08BEE93D" w14:textId="77777777" w:rsidR="005F7F43" w:rsidRDefault="005F7F43">
      <w:pPr>
        <w:pStyle w:val="a6"/>
        <w:rPr>
          <w:sz w:val="20"/>
        </w:rPr>
      </w:pPr>
    </w:p>
    <w:p w14:paraId="1F0679F1" w14:textId="77777777" w:rsidR="005F7F43" w:rsidRDefault="005F7F43">
      <w:pPr>
        <w:pStyle w:val="a6"/>
        <w:rPr>
          <w:sz w:val="20"/>
        </w:rPr>
      </w:pPr>
    </w:p>
    <w:p w14:paraId="5680DB0B" w14:textId="77777777" w:rsidR="005F7F43" w:rsidRDefault="005F7F43">
      <w:pPr>
        <w:pStyle w:val="a6"/>
        <w:rPr>
          <w:sz w:val="20"/>
        </w:rPr>
      </w:pPr>
    </w:p>
    <w:p w14:paraId="286017F1" w14:textId="77777777" w:rsidR="005F7F43" w:rsidRDefault="005F7F43">
      <w:pPr>
        <w:pStyle w:val="a6"/>
        <w:rPr>
          <w:sz w:val="20"/>
        </w:rPr>
      </w:pPr>
    </w:p>
    <w:p w14:paraId="098339BE" w14:textId="77777777" w:rsidR="005F7F43" w:rsidRDefault="005F7F43">
      <w:pPr>
        <w:pStyle w:val="a6"/>
        <w:rPr>
          <w:sz w:val="20"/>
        </w:rPr>
      </w:pPr>
    </w:p>
    <w:p w14:paraId="0A4AE28D" w14:textId="77777777" w:rsidR="005F7F43" w:rsidRDefault="005F7F43">
      <w:pPr>
        <w:pStyle w:val="a6"/>
        <w:rPr>
          <w:sz w:val="20"/>
        </w:rPr>
      </w:pPr>
    </w:p>
    <w:p w14:paraId="75E1FB5C" w14:textId="77777777" w:rsidR="005F7F43" w:rsidRDefault="005F7F43">
      <w:pPr>
        <w:pStyle w:val="a6"/>
        <w:rPr>
          <w:sz w:val="20"/>
        </w:rPr>
      </w:pPr>
    </w:p>
    <w:p w14:paraId="7974E4D7" w14:textId="77777777" w:rsidR="005F7F43" w:rsidRDefault="005F7F43">
      <w:pPr>
        <w:pStyle w:val="a6"/>
        <w:rPr>
          <w:sz w:val="20"/>
        </w:rPr>
      </w:pPr>
    </w:p>
    <w:p w14:paraId="147C0604" w14:textId="77777777" w:rsidR="005F7F43" w:rsidRDefault="005F7F43">
      <w:pPr>
        <w:pStyle w:val="a6"/>
        <w:rPr>
          <w:sz w:val="20"/>
        </w:rPr>
      </w:pPr>
    </w:p>
    <w:p w14:paraId="74FF8F4E" w14:textId="77777777" w:rsidR="005F7F43" w:rsidRDefault="005F7F43">
      <w:pPr>
        <w:pStyle w:val="a6"/>
        <w:rPr>
          <w:sz w:val="20"/>
        </w:rPr>
      </w:pPr>
    </w:p>
    <w:p w14:paraId="0B29AAF6" w14:textId="77777777" w:rsidR="005F7F43" w:rsidRDefault="005F7F43">
      <w:pPr>
        <w:pStyle w:val="a6"/>
        <w:rPr>
          <w:sz w:val="20"/>
        </w:rPr>
      </w:pPr>
    </w:p>
    <w:p w14:paraId="58904A26" w14:textId="77777777" w:rsidR="005F7F43" w:rsidRDefault="005F7F43">
      <w:pPr>
        <w:pStyle w:val="a6"/>
        <w:rPr>
          <w:sz w:val="20"/>
        </w:rPr>
      </w:pPr>
    </w:p>
    <w:p w14:paraId="32798925" w14:textId="77777777" w:rsidR="005F7F43" w:rsidRDefault="005F7F43">
      <w:pPr>
        <w:pStyle w:val="a6"/>
        <w:rPr>
          <w:sz w:val="20"/>
        </w:rPr>
      </w:pPr>
    </w:p>
    <w:p w14:paraId="7B8F1526" w14:textId="77777777" w:rsidR="005F7F43" w:rsidRDefault="005F7F43">
      <w:pPr>
        <w:pStyle w:val="a6"/>
        <w:rPr>
          <w:sz w:val="20"/>
        </w:rPr>
      </w:pPr>
    </w:p>
    <w:p w14:paraId="3B2B424C" w14:textId="77777777" w:rsidR="005F7F43" w:rsidRDefault="005F7F43">
      <w:pPr>
        <w:pStyle w:val="a6"/>
        <w:rPr>
          <w:sz w:val="20"/>
        </w:rPr>
      </w:pPr>
    </w:p>
    <w:p w14:paraId="059B423E" w14:textId="77777777" w:rsidR="005F7F43" w:rsidRDefault="005F7F43">
      <w:pPr>
        <w:sectPr w:rsidR="005F7F43">
          <w:pgSz w:w="11910" w:h="16840"/>
          <w:pgMar w:top="1134" w:right="850" w:bottom="1134" w:left="1701" w:header="720" w:footer="720" w:gutter="0"/>
          <w:cols w:space="720"/>
        </w:sectPr>
      </w:pPr>
    </w:p>
    <w:p w14:paraId="3048F5D4" w14:textId="77777777" w:rsidR="005F7F43" w:rsidRDefault="004F5F84">
      <w:pPr>
        <w:pStyle w:val="10"/>
        <w:tabs>
          <w:tab w:val="left" w:pos="406"/>
        </w:tabs>
        <w:spacing w:before="71"/>
        <w:ind w:left="0"/>
      </w:pPr>
      <w:r>
        <w:lastRenderedPageBreak/>
        <w:t>1. Описание</w:t>
      </w:r>
      <w:r>
        <w:rPr>
          <w:spacing w:val="-5"/>
        </w:rPr>
        <w:t xml:space="preserve"> </w:t>
      </w:r>
      <w:r>
        <w:t>учебной дисциплины</w:t>
      </w:r>
    </w:p>
    <w:p w14:paraId="7A0B8D6B" w14:textId="77777777" w:rsidR="005F7F43" w:rsidRDefault="005F7F43">
      <w:pPr>
        <w:pStyle w:val="a6"/>
        <w:spacing w:before="4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17"/>
        <w:gridCol w:w="1486"/>
        <w:gridCol w:w="1418"/>
      </w:tblGrid>
      <w:tr w:rsidR="005F7F43" w14:paraId="53ADEEA3" w14:textId="77777777">
        <w:trPr>
          <w:trHeight w:val="460"/>
        </w:trPr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460C" w14:textId="77777777" w:rsidR="005F7F43" w:rsidRDefault="005F7F43">
            <w:pPr>
              <w:pStyle w:val="TableParagraph"/>
              <w:rPr>
                <w:b/>
                <w:sz w:val="24"/>
              </w:rPr>
            </w:pPr>
          </w:p>
          <w:p w14:paraId="51B4FDB8" w14:textId="77777777" w:rsidR="005F7F43" w:rsidRDefault="004F5F84">
            <w:pPr>
              <w:pStyle w:val="TableParagraph"/>
              <w:spacing w:before="171"/>
              <w:ind w:left="374"/>
            </w:pPr>
            <w:r>
              <w:t>Наименование показателя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6100" w14:textId="77777777" w:rsidR="005F7F43" w:rsidRDefault="005F7F43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0373F8B9" w14:textId="77777777" w:rsidR="005F7F43" w:rsidRDefault="004F5F84">
            <w:pPr>
              <w:pStyle w:val="TableParagraph"/>
              <w:ind w:left="6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7BC5" w14:textId="77777777" w:rsidR="005F7F43" w:rsidRDefault="004F5F84">
            <w:pPr>
              <w:pStyle w:val="TableParagraph"/>
              <w:spacing w:line="223" w:lineRule="exact"/>
              <w:ind w:left="459" w:right="458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учебной дисциплины</w:t>
            </w:r>
          </w:p>
        </w:tc>
      </w:tr>
      <w:tr w:rsidR="005F7F43" w14:paraId="7164DAF4" w14:textId="77777777">
        <w:trPr>
          <w:trHeight w:val="690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B449" w14:textId="77777777" w:rsidR="005F7F43" w:rsidRDefault="005F7F43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42E4" w14:textId="77777777" w:rsidR="005F7F43" w:rsidRDefault="005F7F43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EDA9" w14:textId="77777777" w:rsidR="005F7F43" w:rsidRDefault="004F5F84">
            <w:pPr>
              <w:pStyle w:val="TableParagraph"/>
              <w:spacing w:line="217" w:lineRule="exact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Очная форма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3526" w14:textId="77777777" w:rsidR="005F7F43" w:rsidRDefault="004F5F84">
            <w:pPr>
              <w:pStyle w:val="TableParagraph"/>
              <w:spacing w:line="217" w:lineRule="exact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Заочная форма обучения</w:t>
            </w:r>
          </w:p>
        </w:tc>
      </w:tr>
      <w:tr w:rsidR="005F7F43" w14:paraId="1593AFF3" w14:textId="77777777">
        <w:trPr>
          <w:trHeight w:val="731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AEE9" w14:textId="77777777" w:rsidR="005F7F43" w:rsidRDefault="005F7F43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77B30C9D" w14:textId="77777777" w:rsidR="005F7F43" w:rsidRDefault="004F5F84">
            <w:pPr>
              <w:pStyle w:val="TableParagraph"/>
              <w:ind w:left="225" w:right="21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зачетных </w:t>
            </w:r>
          </w:p>
          <w:p w14:paraId="2AF7D96C" w14:textId="77777777" w:rsidR="005F7F43" w:rsidRDefault="004F5F84">
            <w:pPr>
              <w:pStyle w:val="TableParagraph"/>
              <w:ind w:left="225" w:right="217"/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 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DDC7" w14:textId="77777777" w:rsidR="005F7F43" w:rsidRDefault="004F5F84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Направление подготовки</w:t>
            </w:r>
          </w:p>
          <w:p w14:paraId="62B4D117" w14:textId="77777777" w:rsidR="005F7F43" w:rsidRDefault="004F5F84">
            <w:pPr>
              <w:pStyle w:val="TableParagraph"/>
              <w:spacing w:line="240" w:lineRule="exact"/>
              <w:ind w:left="4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38.03.02 Менеджмент </w:t>
            </w:r>
          </w:p>
          <w:p w14:paraId="4DC6493B" w14:textId="77777777" w:rsidR="005F7F43" w:rsidRDefault="004F5F84">
            <w:pPr>
              <w:pStyle w:val="TableParagraph"/>
              <w:spacing w:line="24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(шифр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название)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34A0" w14:textId="77777777" w:rsidR="005F7F43" w:rsidRDefault="004F5F84">
            <w:pPr>
              <w:pStyle w:val="TableParagraph"/>
              <w:spacing w:line="252" w:lineRule="exact"/>
              <w:ind w:left="459" w:right="454"/>
              <w:jc w:val="center"/>
            </w:pPr>
            <w:r>
              <w:rPr>
                <w:sz w:val="20"/>
              </w:rPr>
              <w:t>Дисциплина базовой части образовательной программы</w:t>
            </w:r>
          </w:p>
        </w:tc>
      </w:tr>
      <w:tr w:rsidR="005F7F43" w14:paraId="570B007D" w14:textId="77777777">
        <w:trPr>
          <w:trHeight w:val="426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BE3D" w14:textId="77777777" w:rsidR="005F7F43" w:rsidRDefault="004F5F84">
            <w:pPr>
              <w:pStyle w:val="TableParagraph"/>
              <w:spacing w:before="91"/>
              <w:ind w:left="222" w:right="217"/>
              <w:jc w:val="center"/>
              <w:rPr>
                <w:sz w:val="20"/>
              </w:rPr>
            </w:pPr>
            <w:r>
              <w:rPr>
                <w:sz w:val="20"/>
              </w:rPr>
              <w:t>Семестровых модулей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 2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1681" w14:textId="77777777" w:rsidR="005F7F43" w:rsidRDefault="005F7F43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7D7845BA" w14:textId="77777777" w:rsidR="005F7F43" w:rsidRDefault="004F5F84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Образовательная программа</w:t>
            </w:r>
          </w:p>
          <w:p w14:paraId="0A17DBDF" w14:textId="77777777" w:rsidR="005F7F43" w:rsidRDefault="005F7F43">
            <w:pPr>
              <w:pStyle w:val="TableParagraph"/>
              <w:spacing w:line="229" w:lineRule="exact"/>
              <w:ind w:left="62"/>
              <w:jc w:val="center"/>
              <w:rPr>
                <w:sz w:val="20"/>
              </w:rPr>
            </w:pPr>
          </w:p>
          <w:p w14:paraId="505AB1AF" w14:textId="77777777" w:rsidR="005F7F43" w:rsidRDefault="004F5F84">
            <w:pPr>
              <w:pStyle w:val="TableParagraph"/>
              <w:spacing w:line="229" w:lineRule="exact"/>
              <w:ind w:left="62"/>
              <w:jc w:val="center"/>
              <w:rPr>
                <w:sz w:val="20"/>
              </w:rPr>
            </w:pPr>
            <w:r>
              <w:rPr>
                <w:u w:val="single"/>
              </w:rPr>
              <w:t>Менеджмент</w:t>
            </w:r>
          </w:p>
          <w:p w14:paraId="425F5ED7" w14:textId="77777777" w:rsidR="005F7F43" w:rsidRDefault="004F5F84">
            <w:pPr>
              <w:pStyle w:val="TableParagraph"/>
              <w:spacing w:line="229" w:lineRule="exact"/>
              <w:ind w:left="1261"/>
              <w:rPr>
                <w:sz w:val="20"/>
              </w:rPr>
            </w:pPr>
            <w:r>
              <w:rPr>
                <w:sz w:val="20"/>
              </w:rPr>
              <w:t>(название)</w:t>
            </w:r>
          </w:p>
          <w:p w14:paraId="5FC636E5" w14:textId="77777777" w:rsidR="005F7F43" w:rsidRDefault="005F7F43">
            <w:pPr>
              <w:pStyle w:val="TableParagraph"/>
              <w:rPr>
                <w:b/>
                <w:sz w:val="19"/>
              </w:rPr>
            </w:pPr>
          </w:p>
          <w:p w14:paraId="5234D265" w14:textId="77777777" w:rsidR="005F7F43" w:rsidRDefault="005F7F43">
            <w:pPr>
              <w:pStyle w:val="TableParagraph"/>
              <w:ind w:left="5"/>
              <w:jc w:val="center"/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5969" w14:textId="77777777" w:rsidR="005F7F43" w:rsidRDefault="004F5F84">
            <w:pPr>
              <w:pStyle w:val="TableParagraph"/>
              <w:spacing w:before="80"/>
              <w:ind w:left="966"/>
            </w:pPr>
            <w:r>
              <w:t>Год подготовки</w:t>
            </w:r>
          </w:p>
        </w:tc>
      </w:tr>
      <w:tr w:rsidR="005F7F43" w14:paraId="54F59273" w14:textId="77777777">
        <w:trPr>
          <w:trHeight w:val="431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921A" w14:textId="77777777" w:rsidR="005F7F43" w:rsidRDefault="004F5F84">
            <w:pPr>
              <w:pStyle w:val="TableParagraph"/>
              <w:spacing w:before="96"/>
              <w:ind w:left="222" w:right="217"/>
              <w:jc w:val="center"/>
              <w:rPr>
                <w:sz w:val="20"/>
              </w:rPr>
            </w:pPr>
            <w:r>
              <w:rPr>
                <w:sz w:val="20"/>
              </w:rPr>
              <w:t>Содержательных модулей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3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CF5B" w14:textId="77777777" w:rsidR="005F7F43" w:rsidRDefault="005F7F43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9CB7" w14:textId="77777777" w:rsidR="005F7F43" w:rsidRDefault="004F5F84">
            <w:pPr>
              <w:pStyle w:val="TableParagraph"/>
              <w:jc w:val="center"/>
            </w:pPr>
            <w:r>
              <w:t>1-й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FD57" w14:textId="77777777" w:rsidR="005F7F43" w:rsidRDefault="004F5F84">
            <w:pPr>
              <w:pStyle w:val="TableParagraph"/>
              <w:jc w:val="center"/>
            </w:pPr>
            <w:r>
              <w:t>1-й</w:t>
            </w:r>
          </w:p>
        </w:tc>
      </w:tr>
      <w:tr w:rsidR="005F7F43" w14:paraId="094AAF3D" w14:textId="77777777">
        <w:trPr>
          <w:trHeight w:val="95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272F" w14:textId="77777777" w:rsidR="005F7F43" w:rsidRDefault="004F5F84">
            <w:pPr>
              <w:pStyle w:val="TableParagraph"/>
              <w:ind w:left="225" w:right="217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Индивидуальное задание</w:t>
            </w:r>
          </w:p>
          <w:p w14:paraId="5CEC2079" w14:textId="77777777" w:rsidR="005F7F43" w:rsidRDefault="004F5F84">
            <w:pPr>
              <w:pStyle w:val="TableParagraph"/>
              <w:spacing w:before="3"/>
              <w:jc w:val="center"/>
              <w:rPr>
                <w:sz w:val="19"/>
              </w:rPr>
            </w:pPr>
            <w:r>
              <w:rPr>
                <w:sz w:val="19"/>
              </w:rPr>
              <w:t>доклад по тематике</w:t>
            </w:r>
          </w:p>
          <w:p w14:paraId="69A69919" w14:textId="0CB2F4BF" w:rsidR="005F7F43" w:rsidRDefault="00615BFA">
            <w:pPr>
              <w:pStyle w:val="TableParagraph"/>
              <w:spacing w:line="20" w:lineRule="exact"/>
              <w:ind w:left="753"/>
              <w:rPr>
                <w:sz w:val="2"/>
              </w:rPr>
            </w:pPr>
            <w:r>
              <w:rPr>
                <w:noProof/>
              </w:rPr>
            </w:r>
            <w:r>
              <w:pict w14:anchorId="73AB4640">
                <v:group id="Picture 8" o:spid="_x0000_s1026" style="width:84.9pt;height:.4pt;mso-position-horizontal-relative:char;mso-position-vertical-relative:line" coordsize="1078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">
                  <v:line id="Прямая соединительная линия 9" o:spid="_x0000_s1027" style="position:absolute;visibility:visible;mso-wrap-style:square" from="0,25" to="10782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" strokeweight=".14056mm"/>
                  <w10:wrap type="none"/>
                  <w10:anchorlock/>
                </v:group>
              </w:pict>
            </w:r>
          </w:p>
          <w:p w14:paraId="374C3770" w14:textId="77777777" w:rsidR="005F7F43" w:rsidRDefault="004F5F84">
            <w:pPr>
              <w:pStyle w:val="TableParagraph"/>
              <w:spacing w:line="227" w:lineRule="exact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(название)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97FC" w14:textId="77777777" w:rsidR="005F7F43" w:rsidRDefault="005F7F43"/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5F4A" w14:textId="77777777" w:rsidR="005F7F43" w:rsidRDefault="005F7F43">
            <w:pPr>
              <w:pStyle w:val="TableParagraph"/>
              <w:rPr>
                <w:b/>
                <w:sz w:val="24"/>
              </w:rPr>
            </w:pPr>
          </w:p>
          <w:p w14:paraId="7AEA4AF6" w14:textId="77777777" w:rsidR="005F7F43" w:rsidRDefault="004F5F84">
            <w:pPr>
              <w:pStyle w:val="TableParagraph"/>
              <w:spacing w:before="209"/>
              <w:ind w:left="459" w:right="452"/>
              <w:jc w:val="center"/>
            </w:pPr>
            <w:r>
              <w:t>Семестр</w:t>
            </w:r>
          </w:p>
        </w:tc>
      </w:tr>
      <w:tr w:rsidR="005F7F43" w14:paraId="030664F0" w14:textId="77777777">
        <w:trPr>
          <w:trHeight w:val="253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71FB" w14:textId="77777777" w:rsidR="005F7F43" w:rsidRDefault="004F5F84">
            <w:pPr>
              <w:pStyle w:val="TableParagraph"/>
              <w:spacing w:before="5" w:line="229" w:lineRule="exact"/>
              <w:ind w:left="225" w:right="217"/>
              <w:jc w:val="center"/>
              <w:rPr>
                <w:sz w:val="20"/>
              </w:rPr>
            </w:pPr>
            <w:r>
              <w:rPr>
                <w:sz w:val="20"/>
              </w:rPr>
              <w:t>Общее количество часов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 108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7437" w14:textId="77777777" w:rsidR="005F7F43" w:rsidRDefault="005F7F43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2724" w14:textId="77777777" w:rsidR="005F7F43" w:rsidRDefault="004F5F84">
            <w:pPr>
              <w:pStyle w:val="TableParagraph"/>
              <w:jc w:val="center"/>
            </w:pPr>
            <w:r>
              <w:t>1-й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5CA8" w14:textId="77777777" w:rsidR="005F7F43" w:rsidRDefault="004F5F84">
            <w:pPr>
              <w:pStyle w:val="TableParagraph"/>
              <w:jc w:val="center"/>
            </w:pPr>
            <w:r>
              <w:t>1-й</w:t>
            </w:r>
          </w:p>
        </w:tc>
      </w:tr>
      <w:tr w:rsidR="005F7F43" w14:paraId="3D9487A9" w14:textId="77777777">
        <w:trPr>
          <w:trHeight w:val="252"/>
        </w:trPr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FEBD" w14:textId="77777777" w:rsidR="005F7F43" w:rsidRDefault="005F7F43">
            <w:pPr>
              <w:pStyle w:val="TableParagraph"/>
              <w:rPr>
                <w:b/>
              </w:rPr>
            </w:pPr>
          </w:p>
          <w:p w14:paraId="68EB714D" w14:textId="77777777" w:rsidR="005F7F43" w:rsidRDefault="005F7F43">
            <w:pPr>
              <w:pStyle w:val="TableParagraph"/>
              <w:rPr>
                <w:b/>
              </w:rPr>
            </w:pPr>
          </w:p>
          <w:p w14:paraId="2B66833F" w14:textId="77777777" w:rsidR="005F7F43" w:rsidRDefault="005F7F43">
            <w:pPr>
              <w:pStyle w:val="TableParagraph"/>
              <w:rPr>
                <w:b/>
              </w:rPr>
            </w:pPr>
          </w:p>
          <w:p w14:paraId="16C5CD6C" w14:textId="77777777" w:rsidR="005F7F43" w:rsidRDefault="005F7F43">
            <w:pPr>
              <w:pStyle w:val="TableParagraph"/>
              <w:rPr>
                <w:b/>
              </w:rPr>
            </w:pPr>
          </w:p>
          <w:p w14:paraId="3D66714A" w14:textId="77777777" w:rsidR="005F7F43" w:rsidRDefault="005F7F4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E15018C" w14:textId="77777777" w:rsidR="005F7F43" w:rsidRDefault="004F5F84">
            <w:pPr>
              <w:pStyle w:val="TableParagraph"/>
              <w:ind w:left="28" w:right="23"/>
              <w:jc w:val="center"/>
              <w:rPr>
                <w:spacing w:val="-48"/>
                <w:sz w:val="20"/>
              </w:rPr>
            </w:pPr>
            <w:r>
              <w:rPr>
                <w:sz w:val="20"/>
              </w:rPr>
              <w:t xml:space="preserve">Недельное количество часов: </w:t>
            </w:r>
            <w:proofErr w:type="spellStart"/>
            <w:r>
              <w:rPr>
                <w:sz w:val="20"/>
              </w:rPr>
              <w:t>аудиторныхх</w:t>
            </w:r>
            <w:proofErr w:type="spellEnd"/>
            <w:r>
              <w:rPr>
                <w:sz w:val="20"/>
              </w:rPr>
              <w:t xml:space="preserve"> –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14:paraId="26E90D49" w14:textId="77777777" w:rsidR="005F7F43" w:rsidRDefault="004F5F84">
            <w:pPr>
              <w:pStyle w:val="TableParagraph"/>
              <w:ind w:left="28" w:right="23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Самостоятельной работы – 2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708D" w14:textId="77777777" w:rsidR="005F7F43" w:rsidRDefault="005F7F43">
            <w:pPr>
              <w:pStyle w:val="TableParagraph"/>
              <w:rPr>
                <w:b/>
              </w:rPr>
            </w:pPr>
          </w:p>
          <w:p w14:paraId="467DB28E" w14:textId="77777777" w:rsidR="005F7F43" w:rsidRDefault="005F7F43">
            <w:pPr>
              <w:pStyle w:val="TableParagraph"/>
              <w:rPr>
                <w:b/>
              </w:rPr>
            </w:pPr>
          </w:p>
          <w:p w14:paraId="5F37C98D" w14:textId="77777777" w:rsidR="005F7F43" w:rsidRDefault="004F5F84">
            <w:pPr>
              <w:pStyle w:val="TableParagraph"/>
              <w:spacing w:before="185"/>
              <w:ind w:left="68"/>
              <w:jc w:val="center"/>
              <w:rPr>
                <w:sz w:val="20"/>
              </w:rPr>
            </w:pPr>
            <w:r>
              <w:rPr>
                <w:sz w:val="20"/>
              </w:rPr>
              <w:t>Программа подготовки</w:t>
            </w:r>
          </w:p>
          <w:p w14:paraId="7A3C0980" w14:textId="77777777" w:rsidR="005F7F43" w:rsidRDefault="004F5F84">
            <w:pPr>
              <w:pStyle w:val="TableParagraph"/>
              <w:spacing w:before="185"/>
              <w:ind w:left="68"/>
              <w:jc w:val="center"/>
              <w:rPr>
                <w:sz w:val="20"/>
              </w:rPr>
            </w:pPr>
            <w:r>
              <w:rPr>
                <w:sz w:val="20"/>
              </w:rPr>
              <w:t>академический бакалавр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6730" w14:textId="77777777" w:rsidR="005F7F43" w:rsidRDefault="004F5F84">
            <w:pPr>
              <w:pStyle w:val="TableParagraph"/>
              <w:spacing w:line="232" w:lineRule="exact"/>
              <w:ind w:left="459" w:right="453"/>
              <w:jc w:val="center"/>
            </w:pPr>
            <w:r>
              <w:t>Лекции</w:t>
            </w:r>
          </w:p>
        </w:tc>
      </w:tr>
      <w:tr w:rsidR="005F7F43" w14:paraId="75391265" w14:textId="77777777">
        <w:trPr>
          <w:trHeight w:val="254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358A" w14:textId="77777777" w:rsidR="005F7F43" w:rsidRDefault="005F7F43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AC1F" w14:textId="77777777" w:rsidR="005F7F43" w:rsidRDefault="005F7F43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1BEB" w14:textId="77777777" w:rsidR="005F7F43" w:rsidRDefault="004F5F84">
            <w:pPr>
              <w:pStyle w:val="TableParagraph"/>
              <w:spacing w:line="234" w:lineRule="exact"/>
              <w:jc w:val="center"/>
            </w:pPr>
            <w:r>
              <w:t>32 часа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ED79" w14:textId="77777777" w:rsidR="005F7F43" w:rsidRDefault="004F5F84">
            <w:pPr>
              <w:pStyle w:val="TableParagraph"/>
              <w:spacing w:line="234" w:lineRule="exact"/>
              <w:jc w:val="center"/>
            </w:pPr>
            <w:r>
              <w:t>8 часов</w:t>
            </w:r>
          </w:p>
        </w:tc>
      </w:tr>
      <w:tr w:rsidR="005F7F43" w14:paraId="733E4537" w14:textId="77777777">
        <w:trPr>
          <w:trHeight w:val="251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ABEC" w14:textId="77777777" w:rsidR="005F7F43" w:rsidRDefault="005F7F43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40B2" w14:textId="77777777" w:rsidR="005F7F43" w:rsidRDefault="005F7F43"/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BCD7" w14:textId="77777777" w:rsidR="005F7F43" w:rsidRDefault="004F5F84">
            <w:pPr>
              <w:pStyle w:val="TableParagraph"/>
              <w:spacing w:line="232" w:lineRule="exact"/>
              <w:jc w:val="center"/>
            </w:pPr>
            <w:r>
              <w:t>Практические, семинарские</w:t>
            </w:r>
          </w:p>
        </w:tc>
      </w:tr>
      <w:tr w:rsidR="005F7F43" w14:paraId="4B90E55F" w14:textId="77777777">
        <w:trPr>
          <w:trHeight w:val="254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4944" w14:textId="77777777" w:rsidR="005F7F43" w:rsidRDefault="005F7F43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910B" w14:textId="77777777" w:rsidR="005F7F43" w:rsidRDefault="005F7F43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1695" w14:textId="77777777" w:rsidR="005F7F43" w:rsidRDefault="004F5F84">
            <w:pPr>
              <w:pStyle w:val="TableParagraph"/>
              <w:spacing w:line="234" w:lineRule="exact"/>
              <w:jc w:val="center"/>
            </w:pPr>
            <w:r>
              <w:t>16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25D3" w14:textId="77777777" w:rsidR="005F7F43" w:rsidRDefault="004F5F84">
            <w:pPr>
              <w:pStyle w:val="TableParagraph"/>
              <w:spacing w:line="234" w:lineRule="exact"/>
              <w:jc w:val="center"/>
            </w:pPr>
            <w:r>
              <w:t>4 часов</w:t>
            </w:r>
          </w:p>
        </w:tc>
      </w:tr>
      <w:tr w:rsidR="005F7F43" w14:paraId="71C65B44" w14:textId="77777777">
        <w:trPr>
          <w:trHeight w:val="254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3F90" w14:textId="77777777" w:rsidR="005F7F43" w:rsidRDefault="005F7F43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26D2" w14:textId="77777777" w:rsidR="005F7F43" w:rsidRDefault="005F7F43"/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FFE9" w14:textId="77777777" w:rsidR="005F7F43" w:rsidRDefault="004F5F84">
            <w:pPr>
              <w:pStyle w:val="TableParagraph"/>
              <w:spacing w:line="234" w:lineRule="exact"/>
              <w:jc w:val="center"/>
            </w:pPr>
            <w:r>
              <w:t>Лабораторные</w:t>
            </w:r>
          </w:p>
        </w:tc>
      </w:tr>
      <w:tr w:rsidR="005F7F43" w14:paraId="22808942" w14:textId="77777777">
        <w:trPr>
          <w:trHeight w:val="251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46CC" w14:textId="77777777" w:rsidR="005F7F43" w:rsidRDefault="005F7F43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ED22" w14:textId="77777777" w:rsidR="005F7F43" w:rsidRDefault="005F7F43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EFD8" w14:textId="77777777" w:rsidR="005F7F43" w:rsidRDefault="004F5F84">
            <w:pPr>
              <w:pStyle w:val="TableParagraph"/>
              <w:spacing w:line="232" w:lineRule="exact"/>
              <w:jc w:val="center"/>
            </w:pPr>
            <w:r>
              <w:t xml:space="preserve">0 часов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F7AD" w14:textId="77777777" w:rsidR="005F7F43" w:rsidRDefault="004F5F84">
            <w:pPr>
              <w:pStyle w:val="TableParagraph"/>
              <w:spacing w:line="232" w:lineRule="exact"/>
              <w:jc w:val="center"/>
            </w:pPr>
            <w:r>
              <w:t>0 часов</w:t>
            </w:r>
          </w:p>
        </w:tc>
      </w:tr>
      <w:tr w:rsidR="005F7F43" w14:paraId="2AE0F7A8" w14:textId="77777777">
        <w:trPr>
          <w:trHeight w:val="254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618C" w14:textId="77777777" w:rsidR="005F7F43" w:rsidRDefault="005F7F43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1706" w14:textId="77777777" w:rsidR="005F7F43" w:rsidRDefault="005F7F43"/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E884" w14:textId="77777777" w:rsidR="005F7F43" w:rsidRDefault="004F5F84">
            <w:pPr>
              <w:pStyle w:val="TableParagraph"/>
              <w:spacing w:line="234" w:lineRule="exact"/>
              <w:jc w:val="center"/>
            </w:pPr>
            <w:r>
              <w:t>Самостоятельная работа</w:t>
            </w:r>
          </w:p>
        </w:tc>
      </w:tr>
      <w:tr w:rsidR="005F7F43" w14:paraId="76468B15" w14:textId="77777777">
        <w:trPr>
          <w:trHeight w:val="251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B5F6" w14:textId="77777777" w:rsidR="005F7F43" w:rsidRDefault="005F7F43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4E40" w14:textId="77777777" w:rsidR="005F7F43" w:rsidRDefault="005F7F43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A359" w14:textId="77777777" w:rsidR="005F7F43" w:rsidRDefault="004F5F84">
            <w:pPr>
              <w:pStyle w:val="TableParagraph"/>
              <w:spacing w:line="232" w:lineRule="exact"/>
              <w:jc w:val="center"/>
            </w:pPr>
            <w:r>
              <w:t>60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6CB8" w14:textId="77777777" w:rsidR="005F7F43" w:rsidRDefault="004F5F84">
            <w:pPr>
              <w:pStyle w:val="TableParagraph"/>
              <w:spacing w:line="232" w:lineRule="exact"/>
              <w:jc w:val="center"/>
            </w:pPr>
            <w:r>
              <w:t>96 часов</w:t>
            </w:r>
          </w:p>
        </w:tc>
      </w:tr>
      <w:tr w:rsidR="005F7F43" w14:paraId="242176FE" w14:textId="77777777">
        <w:trPr>
          <w:trHeight w:val="251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A655" w14:textId="77777777" w:rsidR="005F7F43" w:rsidRDefault="005F7F43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CE89" w14:textId="77777777" w:rsidR="005F7F43" w:rsidRDefault="005F7F43"/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5ECB" w14:textId="77777777" w:rsidR="005F7F43" w:rsidRDefault="004F5F84">
            <w:pPr>
              <w:pStyle w:val="TableParagraph"/>
              <w:spacing w:line="232" w:lineRule="exact"/>
              <w:jc w:val="center"/>
            </w:pPr>
            <w:r>
              <w:t xml:space="preserve">Индивидуальное занятие </w:t>
            </w:r>
          </w:p>
          <w:p w14:paraId="275C89DC" w14:textId="77777777" w:rsidR="005F7F43" w:rsidRDefault="004F5F84">
            <w:pPr>
              <w:pStyle w:val="TableParagraph"/>
              <w:spacing w:line="232" w:lineRule="exact"/>
              <w:jc w:val="center"/>
            </w:pPr>
            <w:r>
              <w:t>0 часов</w:t>
            </w:r>
          </w:p>
        </w:tc>
      </w:tr>
      <w:tr w:rsidR="005F7F43" w14:paraId="2AE42472" w14:textId="77777777">
        <w:trPr>
          <w:trHeight w:val="251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BF59" w14:textId="77777777" w:rsidR="005F7F43" w:rsidRDefault="005F7F43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8157" w14:textId="77777777" w:rsidR="005F7F43" w:rsidRDefault="005F7F43"/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F70" w14:textId="77777777" w:rsidR="005F7F43" w:rsidRDefault="004F5F84">
            <w:pPr>
              <w:pStyle w:val="TableParagraph"/>
              <w:spacing w:line="232" w:lineRule="exact"/>
              <w:jc w:val="center"/>
            </w:pPr>
            <w:r>
              <w:t>Вид</w:t>
            </w:r>
            <w:r>
              <w:rPr>
                <w:spacing w:val="-1"/>
              </w:rPr>
              <w:t xml:space="preserve"> </w:t>
            </w:r>
            <w:r>
              <w:t>контроля</w:t>
            </w:r>
          </w:p>
        </w:tc>
      </w:tr>
      <w:tr w:rsidR="005F7F43" w14:paraId="2B4D82C9" w14:textId="77777777">
        <w:trPr>
          <w:trHeight w:val="253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EB34" w14:textId="77777777" w:rsidR="005F7F43" w:rsidRDefault="005F7F43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EFCC" w14:textId="77777777" w:rsidR="005F7F43" w:rsidRDefault="005F7F43"/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5101" w14:textId="77777777" w:rsidR="005F7F43" w:rsidRDefault="004F5F84">
            <w:pPr>
              <w:pStyle w:val="TableParagraph"/>
              <w:jc w:val="center"/>
            </w:pPr>
            <w:r>
              <w:t>Экзамен</w:t>
            </w:r>
          </w:p>
        </w:tc>
      </w:tr>
    </w:tbl>
    <w:p w14:paraId="579F1064" w14:textId="77777777" w:rsidR="005F7F43" w:rsidRDefault="004F5F84">
      <w:pPr>
        <w:pStyle w:val="a6"/>
        <w:spacing w:before="2"/>
        <w:ind w:firstLine="709"/>
      </w:pPr>
      <w:r>
        <w:t>Примечание:</w:t>
      </w:r>
    </w:p>
    <w:p w14:paraId="0C44AF16" w14:textId="77777777" w:rsidR="005F7F43" w:rsidRDefault="004F5F84">
      <w:pPr>
        <w:pStyle w:val="a6"/>
        <w:spacing w:before="2"/>
        <w:ind w:firstLine="709"/>
        <w:jc w:val="both"/>
      </w:pPr>
      <w:r>
        <w:t>Соотношение количества часов аудиторных занятий к самостоятельной и индивидуальной работе составляет (%):</w:t>
      </w:r>
    </w:p>
    <w:p w14:paraId="41FDA1E7" w14:textId="77777777" w:rsidR="005F7F43" w:rsidRDefault="004F5F84">
      <w:pPr>
        <w:pStyle w:val="a6"/>
        <w:spacing w:before="2"/>
        <w:ind w:firstLine="709"/>
        <w:jc w:val="both"/>
      </w:pPr>
      <w:r>
        <w:t>для дневной формы обучения получение высшего образования – 48/60 ч. (44/56%)</w:t>
      </w:r>
    </w:p>
    <w:p w14:paraId="3A38FCA0" w14:textId="77777777" w:rsidR="005F7F43" w:rsidRDefault="004F5F84">
      <w:pPr>
        <w:pStyle w:val="a6"/>
        <w:spacing w:before="2"/>
        <w:ind w:firstLine="709"/>
        <w:jc w:val="both"/>
      </w:pPr>
      <w:r>
        <w:t>для заочной формы обучения получению высшего образования – 12</w:t>
      </w:r>
      <w:r>
        <w:t>/96 ч. (11/89%).</w:t>
      </w:r>
    </w:p>
    <w:p w14:paraId="37405A92" w14:textId="77777777" w:rsidR="005F7F43" w:rsidRDefault="005F7F43">
      <w:pPr>
        <w:pStyle w:val="a6"/>
        <w:spacing w:before="2"/>
        <w:rPr>
          <w:b/>
          <w:sz w:val="30"/>
        </w:rPr>
      </w:pPr>
    </w:p>
    <w:p w14:paraId="3ADF61B7" w14:textId="77777777" w:rsidR="005F7F43" w:rsidRDefault="004F5F84">
      <w:pPr>
        <w:pStyle w:val="10"/>
        <w:tabs>
          <w:tab w:val="left" w:pos="406"/>
        </w:tabs>
        <w:ind w:left="0"/>
      </w:pPr>
      <w:r>
        <w:t>2. Цель и задачи учебной дисциплины</w:t>
      </w:r>
    </w:p>
    <w:p w14:paraId="26B478AE" w14:textId="77777777" w:rsidR="005F7F43" w:rsidRDefault="004F5F84">
      <w:pPr>
        <w:pStyle w:val="Default"/>
        <w:ind w:firstLine="709"/>
        <w:jc w:val="both"/>
      </w:pPr>
      <w:r>
        <w:rPr>
          <w:b/>
        </w:rPr>
        <w:t>Цель</w:t>
      </w:r>
      <w:r>
        <w:rPr>
          <w:spacing w:val="-2"/>
        </w:rPr>
        <w:t xml:space="preserve"> – </w:t>
      </w:r>
      <w:r>
        <w:t xml:space="preserve">формирование представлений об истории России, в том числе – истории Мариуполя, ее основных событиях, движущих силах и внутренней логике. Дисциплина способствует воспитанию уважения к </w:t>
      </w:r>
      <w:r>
        <w:t>истории, культуре, традициям России. Дисциплина также формирует у молодёжи способность и готовность к защите исторической правды и сохранению исторической памяти, противодействию фальсификации исторических фактов. Также дисциплина помогает понять особеннос</w:t>
      </w:r>
      <w:r>
        <w:t>ти и закономерности общественного развития России, историю ее взаимоотношений с другими странами.</w:t>
      </w:r>
    </w:p>
    <w:p w14:paraId="748684D3" w14:textId="77777777" w:rsidR="005F7F43" w:rsidRDefault="005F7F43">
      <w:pPr>
        <w:pStyle w:val="Default"/>
        <w:ind w:firstLine="709"/>
        <w:jc w:val="both"/>
      </w:pPr>
    </w:p>
    <w:p w14:paraId="67A275C8" w14:textId="77777777" w:rsidR="005F7F43" w:rsidRDefault="004F5F84">
      <w:pPr>
        <w:pStyle w:val="Default"/>
        <w:ind w:firstLine="709"/>
        <w:jc w:val="both"/>
        <w:rPr>
          <w:spacing w:val="-5"/>
        </w:rPr>
      </w:pPr>
      <w:r>
        <w:rPr>
          <w:b/>
        </w:rPr>
        <w:t>Задачи</w:t>
      </w:r>
    </w:p>
    <w:p w14:paraId="5E8D5F7B" w14:textId="77777777" w:rsidR="005F7F43" w:rsidRDefault="004F5F84">
      <w:pPr>
        <w:pStyle w:val="a6"/>
        <w:ind w:firstLine="709"/>
        <w:jc w:val="both"/>
      </w:pPr>
      <w:r>
        <w:t>Сформировать у студентов такие компетенции и навыки, которые помогли бы им:</w:t>
      </w:r>
    </w:p>
    <w:p w14:paraId="7094EC1D" w14:textId="77777777" w:rsidR="005F7F43" w:rsidRDefault="004F5F84">
      <w:pPr>
        <w:pStyle w:val="a6"/>
        <w:ind w:firstLine="709"/>
        <w:jc w:val="both"/>
      </w:pPr>
      <w:r>
        <w:t>- Получить представление об истории Киевской Руси до монголо-татарского на</w:t>
      </w:r>
      <w:r>
        <w:t>шествия, в том числе знать причины образования, роста и последующего ослабления древнерусского государства</w:t>
      </w:r>
    </w:p>
    <w:p w14:paraId="1C330D19" w14:textId="77777777" w:rsidR="005F7F43" w:rsidRDefault="004F5F84">
      <w:pPr>
        <w:pStyle w:val="a6"/>
        <w:ind w:firstLine="709"/>
        <w:jc w:val="both"/>
      </w:pPr>
      <w:r>
        <w:t>- Понимать условия существования Руси во времена монголо-татарского ига, понимать причины и знать основные события процесса образования единого русск</w:t>
      </w:r>
      <w:r>
        <w:t xml:space="preserve">ого государства в XIV-XV веках. </w:t>
      </w:r>
    </w:p>
    <w:p w14:paraId="6D8A3599" w14:textId="77777777" w:rsidR="005F7F43" w:rsidRDefault="004F5F84">
      <w:pPr>
        <w:pStyle w:val="a6"/>
        <w:ind w:firstLine="709"/>
        <w:jc w:val="both"/>
      </w:pPr>
      <w:r>
        <w:t xml:space="preserve">- Получить представление об истории Московского княжества и Русского царства в </w:t>
      </w:r>
      <w:r>
        <w:lastRenderedPageBreak/>
        <w:t>XVI-XVII веках, знать основные события этого периода истории страны</w:t>
      </w:r>
    </w:p>
    <w:p w14:paraId="6A370D4A" w14:textId="77777777" w:rsidR="005F7F43" w:rsidRDefault="004F5F84">
      <w:pPr>
        <w:pStyle w:val="a6"/>
        <w:ind w:firstLine="709"/>
        <w:jc w:val="both"/>
      </w:pPr>
      <w:r>
        <w:t xml:space="preserve">- Понимать историю причины и последствия реформ Петра 1, в том числе </w:t>
      </w:r>
      <w:r>
        <w:t>трансформации Российского государства в империю, иметь представление об истории Российской империи в XVIII веках, знать основные события этого периода истории страны</w:t>
      </w:r>
    </w:p>
    <w:p w14:paraId="5D05C080" w14:textId="77777777" w:rsidR="005F7F43" w:rsidRDefault="004F5F84">
      <w:pPr>
        <w:pStyle w:val="a6"/>
        <w:ind w:firstLine="709"/>
        <w:jc w:val="both"/>
      </w:pPr>
      <w:r>
        <w:t>- Получить представление об истории Российской империи в 1800-1856 годах, знать основные с</w:t>
      </w:r>
      <w:r>
        <w:t>обытия этого периода истории страны</w:t>
      </w:r>
    </w:p>
    <w:p w14:paraId="40B6C890" w14:textId="77777777" w:rsidR="005F7F43" w:rsidRDefault="004F5F84">
      <w:pPr>
        <w:pStyle w:val="a6"/>
        <w:ind w:firstLine="709"/>
        <w:jc w:val="both"/>
      </w:pPr>
      <w:r>
        <w:t>- Получить представление об истории Российской империи в 1856-1894 годах, в том числе о сущности и последствиях «великих реформ» и противоречиях внутреннего развития страны в этот период, знать основные события этого пер</w:t>
      </w:r>
      <w:r>
        <w:t>иода истории страны</w:t>
      </w:r>
    </w:p>
    <w:p w14:paraId="3F3922E4" w14:textId="77777777" w:rsidR="005F7F43" w:rsidRDefault="004F5F84">
      <w:pPr>
        <w:pStyle w:val="a6"/>
        <w:ind w:firstLine="709"/>
        <w:jc w:val="both"/>
      </w:pPr>
      <w:r>
        <w:t>- Получить представление об истории Российской империи в 1894-1917 годах, в том числе особенностях внутриполитической жизни страны, знать основные события этого периода истории страны</w:t>
      </w:r>
    </w:p>
    <w:p w14:paraId="0DFC51DC" w14:textId="77777777" w:rsidR="005F7F43" w:rsidRDefault="004F5F84">
      <w:pPr>
        <w:pStyle w:val="a6"/>
        <w:ind w:firstLine="709"/>
        <w:jc w:val="both"/>
      </w:pPr>
      <w:r>
        <w:t>- Понимать историю, причины и основные события февра</w:t>
      </w:r>
      <w:r>
        <w:t>льской и октябрьской революций 1917 года, историю и гражданской войны в России, историю советского государства в 1917-1941 годах, знать основные события этого периода истории страны</w:t>
      </w:r>
    </w:p>
    <w:p w14:paraId="23DD0DE9" w14:textId="77777777" w:rsidR="005F7F43" w:rsidRDefault="004F5F84">
      <w:pPr>
        <w:pStyle w:val="a6"/>
        <w:ind w:firstLine="709"/>
        <w:jc w:val="both"/>
      </w:pPr>
      <w:r>
        <w:t>- Знать основные события Великой Отечественной войны, понимать причины неу</w:t>
      </w:r>
      <w:r>
        <w:t xml:space="preserve">дач на начальном этапе войны, причины победы советского народа, понимать особую важность победы над нацистской Германией, ценить подвиг тех, кто внес свой вклад в эту победу. </w:t>
      </w:r>
    </w:p>
    <w:p w14:paraId="726B64D4" w14:textId="77777777" w:rsidR="005F7F43" w:rsidRDefault="004F5F84">
      <w:pPr>
        <w:pStyle w:val="a6"/>
        <w:ind w:firstLine="709"/>
        <w:jc w:val="both"/>
      </w:pPr>
      <w:r>
        <w:t>- Получить представление об истории Советского Союза в 1945-1991 годах, в том чи</w:t>
      </w:r>
      <w:r>
        <w:t>сле понимать причины и факторы распада Советского Союза, знать основные события этого периода истории страны</w:t>
      </w:r>
    </w:p>
    <w:p w14:paraId="1D081A45" w14:textId="77777777" w:rsidR="005F7F43" w:rsidRDefault="004F5F84">
      <w:pPr>
        <w:pStyle w:val="a6"/>
        <w:ind w:firstLine="709"/>
        <w:jc w:val="both"/>
      </w:pPr>
      <w:r>
        <w:t>- Получить представление об истории России после 1991 года</w:t>
      </w:r>
    </w:p>
    <w:p w14:paraId="5AE48947" w14:textId="77777777" w:rsidR="005F7F43" w:rsidRDefault="004F5F84">
      <w:pPr>
        <w:pStyle w:val="a6"/>
        <w:ind w:firstLine="709"/>
        <w:jc w:val="both"/>
      </w:pPr>
      <w:r>
        <w:t>- Получить представление об истории об истории Мариуполя: со времен основания до наших д</w:t>
      </w:r>
      <w:r>
        <w:t>ней, понимать взаимосвязь исторических событий в Мариуполе и России</w:t>
      </w:r>
    </w:p>
    <w:p w14:paraId="0C735C30" w14:textId="77777777" w:rsidR="005F7F43" w:rsidRDefault="005F7F43">
      <w:pPr>
        <w:pStyle w:val="a6"/>
        <w:ind w:firstLine="709"/>
        <w:jc w:val="both"/>
      </w:pPr>
    </w:p>
    <w:p w14:paraId="40A4466C" w14:textId="77777777" w:rsidR="005F7F43" w:rsidRDefault="004F5F84">
      <w:pPr>
        <w:pStyle w:val="a6"/>
        <w:ind w:firstLine="709"/>
        <w:jc w:val="both"/>
        <w:rPr>
          <w:b/>
        </w:rPr>
      </w:pPr>
      <w:r>
        <w:rPr>
          <w:b/>
        </w:rPr>
        <w:t>Место</w:t>
      </w:r>
      <w:r>
        <w:rPr>
          <w:b/>
          <w:spacing w:val="-12"/>
        </w:rPr>
        <w:t xml:space="preserve"> </w:t>
      </w:r>
      <w:r>
        <w:rPr>
          <w:b/>
        </w:rPr>
        <w:t>учебной дисциплины</w:t>
      </w:r>
      <w:r>
        <w:rPr>
          <w:b/>
          <w:spacing w:val="-7"/>
        </w:rPr>
        <w:t xml:space="preserve"> </w:t>
      </w:r>
      <w:r>
        <w:rPr>
          <w:b/>
        </w:rPr>
        <w:t>в</w:t>
      </w:r>
      <w:r>
        <w:rPr>
          <w:b/>
          <w:spacing w:val="-11"/>
        </w:rPr>
        <w:t xml:space="preserve"> </w:t>
      </w:r>
      <w:r>
        <w:rPr>
          <w:b/>
        </w:rPr>
        <w:t xml:space="preserve">образовательной программе. </w:t>
      </w:r>
    </w:p>
    <w:p w14:paraId="792E84C8" w14:textId="77777777" w:rsidR="005F7F43" w:rsidRDefault="004F5F84">
      <w:pPr>
        <w:pStyle w:val="a6"/>
        <w:ind w:firstLine="709"/>
        <w:jc w:val="both"/>
      </w:pPr>
      <w:r>
        <w:t>Дисциплина «Отечественная и региональная история» относится к базовой части гуманитарных и социально-экономических дисциплин студент</w:t>
      </w:r>
      <w:r>
        <w:t xml:space="preserve">ов по направлению подготовки 38.03.02 Менеджмент. </w:t>
      </w:r>
    </w:p>
    <w:p w14:paraId="08A8EDE9" w14:textId="77777777" w:rsidR="005F7F43" w:rsidRDefault="005F7F43">
      <w:pPr>
        <w:pStyle w:val="a6"/>
        <w:ind w:firstLine="709"/>
        <w:jc w:val="both"/>
      </w:pPr>
    </w:p>
    <w:p w14:paraId="53BBC3DB" w14:textId="77777777" w:rsidR="005F7F43" w:rsidRDefault="004F5F84">
      <w:pPr>
        <w:pStyle w:val="a6"/>
        <w:ind w:firstLine="709"/>
        <w:jc w:val="both"/>
      </w:pPr>
      <w:r>
        <w:t xml:space="preserve">Дисциплина «Отечественная и региональная история» преподается на Факультете гуманитарных и социальных наук МГУ кафедрой политологии. </w:t>
      </w:r>
    </w:p>
    <w:p w14:paraId="65559BF2" w14:textId="77777777" w:rsidR="005F7F43" w:rsidRDefault="004F5F84">
      <w:pPr>
        <w:pStyle w:val="a6"/>
        <w:ind w:firstLine="709"/>
        <w:jc w:val="both"/>
      </w:pPr>
      <w:r>
        <w:t>Данная дисциплина преподается на первом году обучения в первом семестр</w:t>
      </w:r>
      <w:r>
        <w:t>е.</w:t>
      </w:r>
    </w:p>
    <w:p w14:paraId="204C88A1" w14:textId="77777777" w:rsidR="005F7F43" w:rsidRDefault="005F7F43">
      <w:pPr>
        <w:pStyle w:val="a6"/>
        <w:ind w:firstLine="709"/>
        <w:jc w:val="both"/>
      </w:pPr>
    </w:p>
    <w:p w14:paraId="332249AD" w14:textId="77777777" w:rsidR="005F7F43" w:rsidRDefault="004F5F84">
      <w:pPr>
        <w:pStyle w:val="a6"/>
        <w:ind w:firstLine="709"/>
        <w:jc w:val="both"/>
      </w:pPr>
      <w:r>
        <w:rPr>
          <w:b/>
        </w:rPr>
        <w:t>Предпосылки для изучения учебной дисциплины.</w:t>
      </w:r>
      <w:r>
        <w:t xml:space="preserve"> </w:t>
      </w:r>
    </w:p>
    <w:p w14:paraId="45714CBC" w14:textId="77777777" w:rsidR="005F7F43" w:rsidRDefault="004F5F84">
      <w:pPr>
        <w:ind w:firstLine="709"/>
        <w:rPr>
          <w:spacing w:val="1"/>
          <w:sz w:val="24"/>
        </w:rPr>
      </w:pPr>
      <w:r>
        <w:rPr>
          <w:spacing w:val="1"/>
          <w:sz w:val="24"/>
        </w:rPr>
        <w:t>Изучение дисциплины «Отечественная и региональная история» базируется на знаниях, полученных студентами ранее в заведениях общего и среднего образования.</w:t>
      </w:r>
    </w:p>
    <w:p w14:paraId="2699AECD" w14:textId="77777777" w:rsidR="005F7F43" w:rsidRDefault="005F7F43">
      <w:pPr>
        <w:pStyle w:val="a6"/>
        <w:ind w:firstLine="709"/>
        <w:jc w:val="both"/>
      </w:pPr>
    </w:p>
    <w:p w14:paraId="70D3B487" w14:textId="77777777" w:rsidR="005F7F43" w:rsidRDefault="004F5F84">
      <w:pPr>
        <w:pStyle w:val="a6"/>
        <w:ind w:right="-33" w:firstLine="709"/>
        <w:jc w:val="both"/>
        <w:rPr>
          <w:sz w:val="23"/>
        </w:rPr>
      </w:pPr>
      <w:r>
        <w:rPr>
          <w:b/>
        </w:rPr>
        <w:t>Компетенции (согласно стандарту ГОС ВПО)</w:t>
      </w:r>
      <w:r>
        <w:rPr>
          <w:b/>
          <w:spacing w:val="3"/>
        </w:rPr>
        <w:t xml:space="preserve"> </w:t>
      </w:r>
      <w:r>
        <w:rPr>
          <w:b/>
        </w:rPr>
        <w:t>и результа</w:t>
      </w:r>
      <w:r>
        <w:rPr>
          <w:b/>
        </w:rPr>
        <w:t>ты обучения (знания, умения, навыки):</w:t>
      </w:r>
      <w:r>
        <w:t xml:space="preserve"> </w:t>
      </w:r>
    </w:p>
    <w:p w14:paraId="04C198E1" w14:textId="77777777" w:rsidR="005F7F43" w:rsidRDefault="005F7F43">
      <w:pPr>
        <w:pStyle w:val="a6"/>
        <w:spacing w:before="4"/>
        <w:ind w:firstLine="709"/>
      </w:pPr>
    </w:p>
    <w:p w14:paraId="1212B0B4" w14:textId="77777777" w:rsidR="005F7F43" w:rsidRDefault="004F5F84">
      <w:pPr>
        <w:pStyle w:val="a6"/>
        <w:spacing w:before="4"/>
        <w:ind w:firstLine="709"/>
        <w:rPr>
          <w:u w:val="single"/>
        </w:rPr>
      </w:pPr>
      <w:r>
        <w:rPr>
          <w:u w:val="single"/>
        </w:rPr>
        <w:t>Компетенции</w:t>
      </w:r>
    </w:p>
    <w:p w14:paraId="7211AF5F" w14:textId="77777777" w:rsidR="005F7F43" w:rsidRDefault="004F5F84">
      <w:pPr>
        <w:pStyle w:val="a6"/>
        <w:spacing w:before="4"/>
        <w:ind w:firstLine="709"/>
      </w:pPr>
      <w:r>
        <w:t>Выпускник, освоивший программы бакалавриата, должен обладать следующими ОК:</w:t>
      </w:r>
    </w:p>
    <w:p w14:paraId="2B81C261" w14:textId="77777777" w:rsidR="005F7F43" w:rsidRDefault="004F5F84">
      <w:pPr>
        <w:pStyle w:val="a6"/>
        <w:spacing w:before="4"/>
        <w:ind w:firstLine="709"/>
      </w:pPr>
      <w:r>
        <w:t xml:space="preserve">способностью использовать основы философских знаний для формирования мировоззренческой позиции (ОК-1); </w:t>
      </w:r>
    </w:p>
    <w:p w14:paraId="2C0AC840" w14:textId="77777777" w:rsidR="005F7F43" w:rsidRDefault="004F5F84">
      <w:pPr>
        <w:pStyle w:val="a6"/>
        <w:spacing w:before="4"/>
        <w:ind w:firstLine="709"/>
      </w:pPr>
      <w:r>
        <w:t>способностью анализирова</w:t>
      </w:r>
      <w:r>
        <w:t xml:space="preserve">ть основные этапы и закономерности исторического развития общества для формирования гражданской позиции (ОК-2); </w:t>
      </w:r>
    </w:p>
    <w:p w14:paraId="34B0FDE4" w14:textId="77777777" w:rsidR="005F7F43" w:rsidRDefault="004F5F84">
      <w:pPr>
        <w:pStyle w:val="a6"/>
        <w:spacing w:before="4"/>
        <w:ind w:firstLine="709"/>
      </w:pPr>
      <w:r>
        <w:t xml:space="preserve">способностью использовать основы экономических знаний в различных сферах деятельности (ОК-3); </w:t>
      </w:r>
    </w:p>
    <w:p w14:paraId="0508E7FA" w14:textId="77777777" w:rsidR="005F7F43" w:rsidRDefault="004F5F84">
      <w:pPr>
        <w:pStyle w:val="a6"/>
        <w:spacing w:before="4"/>
        <w:ind w:firstLine="709"/>
      </w:pPr>
      <w:r>
        <w:lastRenderedPageBreak/>
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</w:t>
      </w:r>
      <w:r>
        <w:t xml:space="preserve">взаимодействия (ОК-4); </w:t>
      </w:r>
    </w:p>
    <w:p w14:paraId="41B8149F" w14:textId="77777777" w:rsidR="005F7F43" w:rsidRDefault="004F5F84">
      <w:pPr>
        <w:pStyle w:val="a6"/>
        <w:spacing w:before="4"/>
        <w:ind w:firstLine="709"/>
      </w:pPr>
      <w:r>
        <w:t xml:space="preserve">способностью работать в коллективе, толерантно воспринимая социальные, этнические, конфессиональные и культурные различия (ОК-5); </w:t>
      </w:r>
    </w:p>
    <w:p w14:paraId="4DFBF772" w14:textId="77777777" w:rsidR="005F7F43" w:rsidRDefault="004F5F84">
      <w:pPr>
        <w:pStyle w:val="a6"/>
        <w:spacing w:before="4"/>
        <w:ind w:firstLine="709"/>
      </w:pPr>
      <w:r>
        <w:t xml:space="preserve">способностью к самоорганизации и самообразованию (ОК-6); </w:t>
      </w:r>
    </w:p>
    <w:p w14:paraId="5650A887" w14:textId="77777777" w:rsidR="005F7F43" w:rsidRDefault="004F5F84">
      <w:pPr>
        <w:pStyle w:val="a6"/>
        <w:spacing w:before="4"/>
        <w:ind w:firstLine="709"/>
      </w:pPr>
      <w:r>
        <w:t>способностью использовать методы и средства</w:t>
      </w:r>
      <w:r>
        <w:t xml:space="preserve"> физической культуры для обеспечения полноценной социальной и профессиональной деятельности (ОК7); </w:t>
      </w:r>
    </w:p>
    <w:p w14:paraId="6F5E3442" w14:textId="77777777" w:rsidR="005F7F43" w:rsidRDefault="004F5F84">
      <w:pPr>
        <w:pStyle w:val="a6"/>
        <w:spacing w:before="4"/>
        <w:ind w:firstLine="709"/>
      </w:pPr>
      <w:r>
        <w:t xml:space="preserve">способностью использовать приемы первой помощи, методы защиты в условиях чрезвычайных ситуаций (ОК-8); </w:t>
      </w:r>
    </w:p>
    <w:p w14:paraId="0C07B36D" w14:textId="77777777" w:rsidR="005F7F43" w:rsidRDefault="004F5F84">
      <w:pPr>
        <w:pStyle w:val="a6"/>
        <w:spacing w:before="4"/>
        <w:ind w:firstLine="709"/>
      </w:pPr>
      <w:r>
        <w:t>способностью использовать основные положения и метод</w:t>
      </w:r>
      <w:r>
        <w:t>ы социальных, гуманитарных и экономических наук при решении социальных и профессиональных задач (ОК-9);</w:t>
      </w:r>
    </w:p>
    <w:p w14:paraId="1E7B225C" w14:textId="77777777" w:rsidR="005F7F43" w:rsidRDefault="004F5F84">
      <w:pPr>
        <w:pStyle w:val="a6"/>
        <w:spacing w:before="4"/>
        <w:ind w:firstLine="709"/>
      </w:pPr>
      <w:r>
        <w:t>способностью анализировать социально-значимые проблемы и процессы, социальные отношения, структуру социальных организаций, прогнозировать возможное их р</w:t>
      </w:r>
      <w:r>
        <w:t>азвитие в будущем, а также балансировать рабочие места (ОК10);</w:t>
      </w:r>
    </w:p>
    <w:p w14:paraId="74E1DB04" w14:textId="77777777" w:rsidR="005F7F43" w:rsidRDefault="004F5F84">
      <w:pPr>
        <w:pStyle w:val="a6"/>
        <w:spacing w:before="4"/>
        <w:ind w:firstLine="709"/>
      </w:pPr>
      <w:r>
        <w:t>способностью занимать активную гражданскую позицию на основе ценностей гражданского демократического общества (ОК 11).</w:t>
      </w:r>
    </w:p>
    <w:p w14:paraId="179C201E" w14:textId="77777777" w:rsidR="005F7F43" w:rsidRDefault="005F7F43">
      <w:pPr>
        <w:pStyle w:val="a6"/>
        <w:spacing w:before="4"/>
        <w:ind w:firstLine="709"/>
      </w:pPr>
    </w:p>
    <w:p w14:paraId="5B88D585" w14:textId="77777777" w:rsidR="005F7F43" w:rsidRDefault="004F5F84">
      <w:pPr>
        <w:pStyle w:val="a6"/>
        <w:spacing w:before="4"/>
        <w:ind w:firstLine="709"/>
      </w:pPr>
      <w:r>
        <w:t>Выпускник, освоивший программы бакалавриата, должен обладать следующими О</w:t>
      </w:r>
      <w:r>
        <w:t xml:space="preserve">ПК: владением навыками поиска, анализа и использования нормативных и правовых документов в своей профессиональной деятельности (ОПК-1); </w:t>
      </w:r>
    </w:p>
    <w:p w14:paraId="2B74391E" w14:textId="77777777" w:rsidR="005F7F43" w:rsidRDefault="004F5F84">
      <w:pPr>
        <w:pStyle w:val="a6"/>
        <w:spacing w:before="4"/>
        <w:ind w:firstLine="709"/>
      </w:pPr>
      <w:r>
        <w:t>способностью находить организационно-управленческие решения и готовностью нести за них ответственность с позиций социал</w:t>
      </w:r>
      <w:r>
        <w:t>ьной значимости принимаемых решений (ОПК-2);</w:t>
      </w:r>
    </w:p>
    <w:p w14:paraId="24BFF9A9" w14:textId="77777777" w:rsidR="005F7F43" w:rsidRDefault="004F5F84">
      <w:pPr>
        <w:pStyle w:val="a6"/>
        <w:spacing w:before="4"/>
        <w:ind w:firstLine="709"/>
      </w:pPr>
      <w:r>
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</w:t>
      </w:r>
      <w:r>
        <w:t>очия с учетом личной ответственности за осуществляемые мероприятия (ОПК-3);</w:t>
      </w:r>
    </w:p>
    <w:p w14:paraId="73D97FFD" w14:textId="77777777" w:rsidR="005F7F43" w:rsidRDefault="004F5F84">
      <w:pPr>
        <w:pStyle w:val="a6"/>
        <w:spacing w:before="4"/>
        <w:ind w:firstLine="709"/>
      </w:pPr>
      <w:r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(ОПК-4);</w:t>
      </w:r>
    </w:p>
    <w:p w14:paraId="7A100491" w14:textId="77777777" w:rsidR="005F7F43" w:rsidRDefault="004F5F84">
      <w:pPr>
        <w:pStyle w:val="a6"/>
        <w:spacing w:before="4"/>
        <w:ind w:firstLine="709"/>
      </w:pPr>
      <w:r>
        <w:t>влад</w:t>
      </w:r>
      <w:r>
        <w:t>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</w:t>
      </w:r>
      <w:r>
        <w:t>ативных информационных систем (ОПК-5);</w:t>
      </w:r>
    </w:p>
    <w:p w14:paraId="538C3206" w14:textId="77777777" w:rsidR="005F7F43" w:rsidRDefault="004F5F84">
      <w:pPr>
        <w:pStyle w:val="a6"/>
        <w:spacing w:before="4"/>
        <w:ind w:firstLine="709"/>
      </w:pPr>
      <w:r>
        <w:t>владением методами принятия решений в управлении операционной (производственной) деятельностью организаций (ОПК-6);</w:t>
      </w:r>
    </w:p>
    <w:p w14:paraId="4467FA0E" w14:textId="77777777" w:rsidR="005F7F43" w:rsidRDefault="004F5F84">
      <w:pPr>
        <w:pStyle w:val="a6"/>
        <w:spacing w:before="4"/>
        <w:ind w:firstLine="709"/>
      </w:pPr>
      <w:r>
        <w:t>способностью решать стандартные задачи профессиональной деятельности на основе информационной и библи</w:t>
      </w:r>
      <w:r>
        <w:t>ографической культуры с применением информационно-коммуникационных технологий и с учетом основных требований информационной безопасности (ОПК-7).</w:t>
      </w:r>
    </w:p>
    <w:p w14:paraId="63F0B7D0" w14:textId="77777777" w:rsidR="005F7F43" w:rsidRDefault="005F7F43">
      <w:pPr>
        <w:pStyle w:val="a6"/>
        <w:spacing w:before="4"/>
        <w:ind w:firstLine="709"/>
      </w:pPr>
    </w:p>
    <w:p w14:paraId="24C88067" w14:textId="77777777" w:rsidR="005F7F43" w:rsidRDefault="004F5F84">
      <w:pPr>
        <w:pStyle w:val="a6"/>
        <w:spacing w:before="4"/>
        <w:ind w:firstLine="709"/>
      </w:pPr>
      <w:r>
        <w:t>Выпускник, освоивший программу бакалавриата с присвоением квалификации «бакалавр», должен обладать ПК, соотве</w:t>
      </w:r>
      <w:r>
        <w:t>тствующими виду (видам) профессиональной деятельности, на который (которые) ориентирована программа бакалавриата: организационно-управленческая деятельность: владением навыками использования основных теорий мотивации, лидерства и власти для решения стратег</w:t>
      </w:r>
      <w:r>
        <w:t>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</w:t>
      </w:r>
      <w:r>
        <w:t>ьтуры (ПК-1);</w:t>
      </w:r>
    </w:p>
    <w:p w14:paraId="3AF2C117" w14:textId="77777777" w:rsidR="005F7F43" w:rsidRDefault="004F5F84">
      <w:pPr>
        <w:pStyle w:val="a6"/>
        <w:spacing w:before="4"/>
        <w:ind w:firstLine="709"/>
      </w:pPr>
      <w:r>
        <w:lastRenderedPageBreak/>
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числе, в межкультурной среде (ПК-2);</w:t>
      </w:r>
    </w:p>
    <w:p w14:paraId="0DE668C0" w14:textId="77777777" w:rsidR="005F7F43" w:rsidRDefault="004F5F84">
      <w:pPr>
        <w:pStyle w:val="a6"/>
        <w:spacing w:before="4"/>
        <w:ind w:firstLine="709"/>
      </w:pPr>
      <w:r>
        <w:t>владе</w:t>
      </w:r>
      <w:r>
        <w:t>нием навыками стратегического анализа, разработки и осуществления стратегии организации, направленной на обеспечение конкурентоспособности (ПК-3);</w:t>
      </w:r>
    </w:p>
    <w:p w14:paraId="5B4D359C" w14:textId="77777777" w:rsidR="005F7F43" w:rsidRDefault="004F5F84">
      <w:pPr>
        <w:pStyle w:val="a6"/>
        <w:spacing w:before="4"/>
        <w:ind w:firstLine="709"/>
      </w:pPr>
      <w:r>
        <w:t>умением применять основные методы финансового менеджмента для оценки активов, управления оборотным капиталом,</w:t>
      </w:r>
      <w:r>
        <w:t xml:space="preserve">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(ПК-4);</w:t>
      </w:r>
    </w:p>
    <w:p w14:paraId="3C0E93CA" w14:textId="77777777" w:rsidR="005F7F43" w:rsidRDefault="004F5F84">
      <w:pPr>
        <w:pStyle w:val="a6"/>
        <w:spacing w:before="4"/>
        <w:ind w:firstLine="709"/>
      </w:pPr>
      <w:r>
        <w:t>способностью анализировать взаи</w:t>
      </w:r>
      <w:r>
        <w:t>мосвязи между функциональными стратегиями компаний с целью подготовки сбалансированных управленческих решений (ПК-5);</w:t>
      </w:r>
    </w:p>
    <w:p w14:paraId="1648785D" w14:textId="77777777" w:rsidR="005F7F43" w:rsidRDefault="004F5F84">
      <w:pPr>
        <w:pStyle w:val="a6"/>
        <w:spacing w:before="4"/>
        <w:ind w:firstLine="709"/>
      </w:pPr>
      <w:r>
        <w:t>способностью участвовать в управлении проектом, программой внедрения технологических и продуктовых инноваций или программой организационны</w:t>
      </w:r>
      <w:r>
        <w:t>х изменений (ПК-6);</w:t>
      </w:r>
    </w:p>
    <w:p w14:paraId="753E424D" w14:textId="77777777" w:rsidR="005F7F43" w:rsidRDefault="004F5F84">
      <w:pPr>
        <w:pStyle w:val="a6"/>
        <w:spacing w:before="4"/>
        <w:ind w:firstLine="709"/>
      </w:pPr>
      <w:r>
        <w:t>знанием современной системы управления качеством и обеспечения конкурентоспособности (ПК-7);</w:t>
      </w:r>
    </w:p>
    <w:p w14:paraId="70827EDA" w14:textId="77777777" w:rsidR="005F7F43" w:rsidRDefault="004F5F84">
      <w:pPr>
        <w:pStyle w:val="a6"/>
        <w:spacing w:before="4"/>
        <w:ind w:firstLine="709"/>
      </w:pPr>
      <w:r>
        <w:t>способностью к обоснованию управленческих решений, а также применению конкретных способов и методов управления на основе глубокого понимания ос</w:t>
      </w:r>
      <w:r>
        <w:t>новных закономерностей развития управленческой мысли, течений, тенденций развития научных подходов к управлению, доказавших свою эффективность (ПК-8);</w:t>
      </w:r>
    </w:p>
    <w:p w14:paraId="59496D33" w14:textId="77777777" w:rsidR="005F7F43" w:rsidRDefault="004F5F84">
      <w:pPr>
        <w:pStyle w:val="a6"/>
        <w:spacing w:before="4"/>
        <w:ind w:firstLine="709"/>
      </w:pPr>
      <w:r>
        <w:t xml:space="preserve">информационно-аналитическая деятельность: способностью оценивать воздействие макроэкономической среды на </w:t>
      </w:r>
      <w:r>
        <w:t>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</w:t>
      </w:r>
      <w:r>
        <w:t>их основ поведения организаций, структур рынков и конкурентной среды отрасли (ПК-9);</w:t>
      </w:r>
    </w:p>
    <w:p w14:paraId="70EF2F0B" w14:textId="77777777" w:rsidR="005F7F43" w:rsidRDefault="004F5F84">
      <w:pPr>
        <w:pStyle w:val="a6"/>
        <w:spacing w:before="4"/>
        <w:ind w:firstLine="709"/>
      </w:pPr>
      <w:r>
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</w:t>
      </w:r>
      <w:r>
        <w:t>ских моделей путем их адаптации к конкретным задачам управления (ПК-10);</w:t>
      </w:r>
    </w:p>
    <w:p w14:paraId="22EC99F5" w14:textId="77777777" w:rsidR="005F7F43" w:rsidRDefault="004F5F84">
      <w:pPr>
        <w:pStyle w:val="a6"/>
        <w:spacing w:before="4"/>
        <w:ind w:firstLine="709"/>
      </w:pPr>
      <w:r>
        <w:t>умением моделировать бизнес-процессы и использовать методы реорганизации бизнес-процессов в практической деятельности организаций (ПК-11);</w:t>
      </w:r>
    </w:p>
    <w:p w14:paraId="69DB0147" w14:textId="77777777" w:rsidR="005F7F43" w:rsidRDefault="004F5F84">
      <w:pPr>
        <w:pStyle w:val="a6"/>
        <w:spacing w:before="4"/>
        <w:ind w:firstLine="709"/>
      </w:pPr>
      <w:r>
        <w:t xml:space="preserve">умением применять основные принципы и </w:t>
      </w:r>
      <w:r>
        <w:t>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(ПК-12);</w:t>
      </w:r>
    </w:p>
    <w:p w14:paraId="11CCE041" w14:textId="77777777" w:rsidR="005F7F43" w:rsidRDefault="004F5F84">
      <w:pPr>
        <w:pStyle w:val="a6"/>
        <w:spacing w:before="4"/>
        <w:ind w:firstLine="709"/>
      </w:pPr>
      <w:r>
        <w:t xml:space="preserve">умением анализа рыночных и специфических рисков для принятия </w:t>
      </w:r>
      <w:r>
        <w:t>управленческих решений, в том числе при принятии решений об инвестировании и финансировании (ПК-13);</w:t>
      </w:r>
    </w:p>
    <w:p w14:paraId="7BC3E0D2" w14:textId="77777777" w:rsidR="005F7F43" w:rsidRDefault="004F5F84">
      <w:pPr>
        <w:pStyle w:val="a6"/>
        <w:spacing w:before="4"/>
        <w:ind w:firstLine="709"/>
      </w:pPr>
      <w:r>
        <w:t>владением навыками оценки инвестиционных проектов, финансового планирования и прогнозирования с учетом роли финансовых рынков и институтов (ПК-14);</w:t>
      </w:r>
    </w:p>
    <w:p w14:paraId="2494D5DF" w14:textId="77777777" w:rsidR="005F7F43" w:rsidRDefault="004F5F84">
      <w:pPr>
        <w:pStyle w:val="a6"/>
        <w:spacing w:before="4"/>
        <w:ind w:firstLine="709"/>
      </w:pPr>
      <w:r>
        <w:t>предпри</w:t>
      </w:r>
      <w:r>
        <w:t>нимательская: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(ПК-15);</w:t>
      </w:r>
    </w:p>
    <w:p w14:paraId="7CDD8FF8" w14:textId="77777777" w:rsidR="005F7F43" w:rsidRDefault="004F5F84">
      <w:pPr>
        <w:pStyle w:val="a6"/>
        <w:spacing w:before="4"/>
        <w:ind w:firstLine="709"/>
      </w:pPr>
      <w:r>
        <w:t>владением навыками бизнес-планирования создания и развити</w:t>
      </w:r>
      <w:r>
        <w:t>я новых организаций (направлений деятельности, продуктов) (ПК-16);</w:t>
      </w:r>
    </w:p>
    <w:p w14:paraId="5AE913A1" w14:textId="77777777" w:rsidR="005F7F43" w:rsidRDefault="004F5F84">
      <w:pPr>
        <w:pStyle w:val="a6"/>
        <w:spacing w:before="4"/>
        <w:ind w:firstLine="709"/>
      </w:pPr>
      <w:r>
        <w:t>владением навыками координации предпринимательской деятельности в целях обеспечения согласованности выполнения бизнес-плана всеми участниками (ПК-17).</w:t>
      </w:r>
    </w:p>
    <w:p w14:paraId="3AA2EF1D" w14:textId="77777777" w:rsidR="005F7F43" w:rsidRDefault="005F7F43">
      <w:pPr>
        <w:pStyle w:val="a6"/>
        <w:spacing w:before="4"/>
        <w:ind w:firstLine="709"/>
      </w:pPr>
    </w:p>
    <w:p w14:paraId="17BC0D65" w14:textId="77777777" w:rsidR="005F7F43" w:rsidRDefault="005F7F43">
      <w:pPr>
        <w:pStyle w:val="a6"/>
        <w:spacing w:before="4"/>
        <w:ind w:firstLine="709"/>
      </w:pPr>
    </w:p>
    <w:p w14:paraId="245A97B6" w14:textId="77777777" w:rsidR="005F7F43" w:rsidRDefault="005F7F43">
      <w:pPr>
        <w:pStyle w:val="a6"/>
        <w:spacing w:before="4"/>
        <w:ind w:firstLine="709"/>
      </w:pPr>
    </w:p>
    <w:p w14:paraId="427AE78D" w14:textId="77777777" w:rsidR="005F7F43" w:rsidRDefault="005F7F43">
      <w:pPr>
        <w:pStyle w:val="a6"/>
        <w:spacing w:before="4"/>
      </w:pPr>
    </w:p>
    <w:p w14:paraId="0011DC2D" w14:textId="77777777" w:rsidR="005F7F43" w:rsidRDefault="004F5F84">
      <w:pPr>
        <w:pStyle w:val="10"/>
        <w:tabs>
          <w:tab w:val="left" w:pos="363"/>
        </w:tabs>
        <w:ind w:left="0"/>
        <w:jc w:val="both"/>
        <w:rPr>
          <w:spacing w:val="-57"/>
        </w:rPr>
      </w:pPr>
      <w:r>
        <w:t>3. Программа учебной дисциплины</w:t>
      </w:r>
      <w:r>
        <w:rPr>
          <w:spacing w:val="-57"/>
        </w:rPr>
        <w:t xml:space="preserve"> </w:t>
      </w:r>
    </w:p>
    <w:p w14:paraId="4838568E" w14:textId="77777777" w:rsidR="005F7F43" w:rsidRDefault="005F7F43">
      <w:pPr>
        <w:pStyle w:val="10"/>
        <w:tabs>
          <w:tab w:val="left" w:pos="363"/>
        </w:tabs>
        <w:ind w:left="0" w:firstLine="709"/>
        <w:jc w:val="both"/>
      </w:pPr>
    </w:p>
    <w:p w14:paraId="345D65DF" w14:textId="77777777" w:rsidR="005F7F43" w:rsidRDefault="004F5F84">
      <w:pPr>
        <w:ind w:firstLine="709"/>
        <w:contextualSpacing/>
        <w:rPr>
          <w:b/>
          <w:sz w:val="24"/>
        </w:rPr>
      </w:pPr>
      <w:r>
        <w:rPr>
          <w:b/>
          <w:sz w:val="24"/>
        </w:rPr>
        <w:t>Содержательный модуль 1: История Древней Руси и Русского государства со времен формирования до XVIII века</w:t>
      </w:r>
    </w:p>
    <w:p w14:paraId="7E19ECC8" w14:textId="77777777" w:rsidR="005F7F43" w:rsidRDefault="005F7F43">
      <w:pPr>
        <w:ind w:firstLine="709"/>
        <w:contextualSpacing/>
        <w:rPr>
          <w:sz w:val="24"/>
        </w:rPr>
      </w:pPr>
    </w:p>
    <w:p w14:paraId="439DAD84" w14:textId="77777777" w:rsidR="005F7F43" w:rsidRDefault="004F5F84">
      <w:pPr>
        <w:ind w:firstLine="709"/>
        <w:contextualSpacing/>
        <w:rPr>
          <w:sz w:val="24"/>
          <w:u w:val="single"/>
        </w:rPr>
      </w:pPr>
      <w:r>
        <w:rPr>
          <w:sz w:val="24"/>
          <w:u w:val="single"/>
        </w:rPr>
        <w:t>Тема 1: История Киевской Руси до монголо-татарского нашествия</w:t>
      </w:r>
    </w:p>
    <w:p w14:paraId="13167A58" w14:textId="77777777" w:rsidR="005F7F43" w:rsidRDefault="004F5F84">
      <w:pPr>
        <w:ind w:firstLine="709"/>
        <w:contextualSpacing/>
        <w:rPr>
          <w:sz w:val="24"/>
        </w:rPr>
      </w:pPr>
      <w:r>
        <w:rPr>
          <w:sz w:val="24"/>
        </w:rPr>
        <w:t>Расселение восточных славян по Восточно-Европейской равнине. Хозяйство восточных славян</w:t>
      </w:r>
      <w:r>
        <w:rPr>
          <w:sz w:val="24"/>
        </w:rPr>
        <w:t>. Общее и особенное в формировании народов. Родоплеменные отношения. Язычество древних славян. Складывание племенных союзов. Норманнская теория, её роль в русской истории. Происхождение слова «Русь». Борьба Новгорода и Киева как двух центров государственно</w:t>
      </w:r>
      <w:r>
        <w:rPr>
          <w:sz w:val="24"/>
        </w:rPr>
        <w:t>сти на Руси. Создание державы с центром в Киеве. Зарождение раннефеодальных отношений в Киевской Руси. Переход от полюдья к цивилизованному сбору дани. Внешнеполитическая деятельность Киевской Руси. «Восточная» и «балканская» политика Святослава. Оборона Р</w:t>
      </w:r>
      <w:r>
        <w:rPr>
          <w:sz w:val="24"/>
        </w:rPr>
        <w:t xml:space="preserve">уси от печенегов. Личность Владимира Святославича. Крещение Руси как русский и европейский феномен. Дипломатическая борьба вокруг крещения. Историческое значение крещения Руси. Расцвет Руси при Ярославе Мудром. «Русская правда». Династические связи </w:t>
      </w:r>
      <w:proofErr w:type="spellStart"/>
      <w:r>
        <w:rPr>
          <w:sz w:val="24"/>
        </w:rPr>
        <w:t>Ярослав</w:t>
      </w:r>
      <w:r>
        <w:rPr>
          <w:sz w:val="24"/>
        </w:rPr>
        <w:t>ого</w:t>
      </w:r>
      <w:proofErr w:type="spellEnd"/>
      <w:r>
        <w:rPr>
          <w:sz w:val="24"/>
        </w:rPr>
        <w:t xml:space="preserve"> дома. Приход к власти Владимира Мономаха. «Устав» Владимира Мономаха/ Последние годы единой державы.</w:t>
      </w:r>
    </w:p>
    <w:p w14:paraId="60605031" w14:textId="77777777" w:rsidR="005F7F43" w:rsidRDefault="004F5F84">
      <w:pPr>
        <w:ind w:firstLine="709"/>
        <w:contextualSpacing/>
        <w:rPr>
          <w:sz w:val="24"/>
        </w:rPr>
      </w:pPr>
      <w:r>
        <w:rPr>
          <w:sz w:val="24"/>
        </w:rPr>
        <w:t xml:space="preserve">Особенности формирования феодальных отношений на Руси. Формирование правовой </w:t>
      </w:r>
      <w:proofErr w:type="spellStart"/>
      <w:r>
        <w:rPr>
          <w:sz w:val="24"/>
        </w:rPr>
        <w:t>системы.Русская</w:t>
      </w:r>
      <w:proofErr w:type="spellEnd"/>
      <w:r>
        <w:rPr>
          <w:sz w:val="24"/>
        </w:rPr>
        <w:t xml:space="preserve"> культура в XI – первой трети XII в.</w:t>
      </w:r>
    </w:p>
    <w:p w14:paraId="69F159EA" w14:textId="77777777" w:rsidR="005F7F43" w:rsidRDefault="004F5F84">
      <w:pPr>
        <w:ind w:firstLine="709"/>
        <w:contextualSpacing/>
        <w:rPr>
          <w:sz w:val="24"/>
        </w:rPr>
      </w:pPr>
      <w:r>
        <w:rPr>
          <w:sz w:val="24"/>
        </w:rPr>
        <w:t>Раздробленность – зако</w:t>
      </w:r>
      <w:r>
        <w:rPr>
          <w:sz w:val="24"/>
        </w:rPr>
        <w:t>номерный этап развития Древней Руси. Причины раздробленности. Краткая характеристика основных княжеств. Перемещение центра государственности на Северо-Восток. Юрий Долгорукий. Первое упоминание о Москве. – Стратегическое и экономическое преимущество регион</w:t>
      </w:r>
      <w:r>
        <w:rPr>
          <w:sz w:val="24"/>
        </w:rPr>
        <w:t xml:space="preserve">а. Андрей Боголюбский. Перенесение столицы княжества во Владимир. Всеволод Большое Гнездо. Расцвет </w:t>
      </w:r>
      <w:proofErr w:type="spellStart"/>
      <w:r>
        <w:rPr>
          <w:sz w:val="24"/>
        </w:rPr>
        <w:t>ВладимироСуздальского</w:t>
      </w:r>
      <w:proofErr w:type="spellEnd"/>
      <w:r>
        <w:rPr>
          <w:sz w:val="24"/>
        </w:rPr>
        <w:t xml:space="preserve"> княжества. Господин Великий Новгород. Внешнеторговые связи, сила боярства и торговой знати.</w:t>
      </w:r>
    </w:p>
    <w:p w14:paraId="6B135859" w14:textId="77777777" w:rsidR="005F7F43" w:rsidRDefault="005F7F43">
      <w:pPr>
        <w:ind w:firstLine="709"/>
        <w:contextualSpacing/>
        <w:rPr>
          <w:sz w:val="24"/>
        </w:rPr>
      </w:pPr>
    </w:p>
    <w:p w14:paraId="60312F36" w14:textId="77777777" w:rsidR="005F7F43" w:rsidRDefault="005F7F43">
      <w:pPr>
        <w:ind w:firstLine="709"/>
        <w:contextualSpacing/>
        <w:rPr>
          <w:sz w:val="24"/>
        </w:rPr>
      </w:pPr>
    </w:p>
    <w:p w14:paraId="59ED2593" w14:textId="77777777" w:rsidR="005F7F43" w:rsidRDefault="004F5F84">
      <w:pPr>
        <w:ind w:firstLine="709"/>
        <w:contextualSpacing/>
        <w:rPr>
          <w:sz w:val="24"/>
          <w:u w:val="single"/>
        </w:rPr>
      </w:pPr>
      <w:r>
        <w:rPr>
          <w:sz w:val="24"/>
          <w:u w:val="single"/>
        </w:rPr>
        <w:t>Тема 2: Русь в условиях монголо-татарског</w:t>
      </w:r>
      <w:r>
        <w:rPr>
          <w:sz w:val="24"/>
          <w:u w:val="single"/>
        </w:rPr>
        <w:t xml:space="preserve">о ига. Образование единого русского государства в XIV-XV веках. </w:t>
      </w:r>
    </w:p>
    <w:p w14:paraId="79C75503" w14:textId="77777777" w:rsidR="005F7F43" w:rsidRDefault="004F5F84">
      <w:pPr>
        <w:ind w:firstLine="709"/>
        <w:contextualSpacing/>
        <w:rPr>
          <w:sz w:val="24"/>
        </w:rPr>
      </w:pPr>
      <w:r>
        <w:rPr>
          <w:sz w:val="24"/>
        </w:rPr>
        <w:t xml:space="preserve">Наступление крестоносцев. Невская битва. Александр Ярославич Невский. Борьба с Тевтонским орденом. «Ледовое побоище». Образование державы Чингисхана. Военная доктрина монголо-татар. Битва на </w:t>
      </w:r>
      <w:r>
        <w:rPr>
          <w:sz w:val="24"/>
        </w:rPr>
        <w:t>Калке. «</w:t>
      </w:r>
      <w:proofErr w:type="spellStart"/>
      <w:r>
        <w:rPr>
          <w:sz w:val="24"/>
        </w:rPr>
        <w:t>Батыево</w:t>
      </w:r>
      <w:proofErr w:type="spellEnd"/>
      <w:r>
        <w:rPr>
          <w:sz w:val="24"/>
        </w:rPr>
        <w:t xml:space="preserve"> разорение». Установление ордынского ига на Руси. Дискуссия об ордынском иге в российской историографии. Влияние монголо-татарского ига на выбор типа русского феодализма и на темпы его развития. Собирание Руси. Борьба за политическую гегемон</w:t>
      </w:r>
      <w:r>
        <w:rPr>
          <w:sz w:val="24"/>
        </w:rPr>
        <w:t>ию Северо-Восточной Руси. Возвышение Москвы. Успехи Ивана Калиты, его преемников. Взаимоотношения Москвы и Золотой Орды. Московско-Владимирская Русь при Дмитрии Донском. Битва на Куликовом поле. Национальный подъем после Куликовской битвы. Распад Золотой о</w:t>
      </w:r>
      <w:r>
        <w:rPr>
          <w:sz w:val="24"/>
        </w:rPr>
        <w:t>рды. Усиление Руси при Иване III. Свержение ордынского ига. Складывание единого Русского государства, его особенности. Иван III – первый «великий князь всея Руси». Создание единой системы управления, армии, финансов. Судебник 1497 г. Начало закрепощения кр</w:t>
      </w:r>
      <w:r>
        <w:rPr>
          <w:sz w:val="24"/>
        </w:rPr>
        <w:t xml:space="preserve">естьян. Русь и Литва. Завоевание Константинополя турками. Софья Палеолог – супруга московского великого князя. </w:t>
      </w:r>
    </w:p>
    <w:p w14:paraId="6F154168" w14:textId="77777777" w:rsidR="005F7F43" w:rsidRDefault="005F7F43">
      <w:pPr>
        <w:ind w:firstLine="709"/>
        <w:contextualSpacing/>
        <w:rPr>
          <w:sz w:val="24"/>
        </w:rPr>
      </w:pPr>
    </w:p>
    <w:p w14:paraId="1D7B3396" w14:textId="77777777" w:rsidR="005F7F43" w:rsidRDefault="005F7F43">
      <w:pPr>
        <w:ind w:firstLine="709"/>
        <w:contextualSpacing/>
        <w:rPr>
          <w:sz w:val="24"/>
        </w:rPr>
      </w:pPr>
    </w:p>
    <w:p w14:paraId="1A76BE43" w14:textId="77777777" w:rsidR="005F7F43" w:rsidRDefault="004F5F84">
      <w:pPr>
        <w:ind w:firstLine="709"/>
        <w:contextualSpacing/>
        <w:rPr>
          <w:sz w:val="24"/>
          <w:u w:val="single"/>
        </w:rPr>
      </w:pPr>
      <w:r>
        <w:rPr>
          <w:sz w:val="24"/>
          <w:u w:val="single"/>
        </w:rPr>
        <w:t xml:space="preserve">Тема 3: Московское княжество и Русское царство в XVI-XVII веках </w:t>
      </w:r>
    </w:p>
    <w:p w14:paraId="586DCFBA" w14:textId="77777777" w:rsidR="005F7F43" w:rsidRDefault="005F7F43">
      <w:pPr>
        <w:ind w:firstLine="709"/>
        <w:contextualSpacing/>
        <w:rPr>
          <w:sz w:val="24"/>
        </w:rPr>
      </w:pPr>
    </w:p>
    <w:p w14:paraId="07C7060A" w14:textId="77777777" w:rsidR="005F7F43" w:rsidRDefault="004F5F84">
      <w:pPr>
        <w:ind w:firstLine="709"/>
        <w:contextualSpacing/>
        <w:rPr>
          <w:sz w:val="24"/>
        </w:rPr>
      </w:pPr>
      <w:r>
        <w:rPr>
          <w:sz w:val="24"/>
        </w:rPr>
        <w:t xml:space="preserve">Василий III. Теория «Москва – Третий Рим». Значение создания единого </w:t>
      </w:r>
      <w:r>
        <w:rPr>
          <w:sz w:val="24"/>
        </w:rPr>
        <w:t>Российского государства. Иван IV (1530–1584) – первый «царь всея Руси» (с 1547 г.). Политика «Избранной рады». Складывание сословно-представительной монархии и реформы 50-х гг. Внешняя политика – взятие Казанского и Астраханского ханств. Начало присоединен</w:t>
      </w:r>
      <w:r>
        <w:rPr>
          <w:sz w:val="24"/>
        </w:rPr>
        <w:t>ия Сибири – поход Ермака. – Ливонская война. Опричнина. Опричные казни и погромы. Характерные черты сформировавшегося российского типа феодализма, его отличие от западноевропейского. Формирование крепостного права в России. Иван Грозный и его время в росси</w:t>
      </w:r>
      <w:r>
        <w:rPr>
          <w:sz w:val="24"/>
        </w:rPr>
        <w:t>йской историографии. Летописные своды, «Сказание о великих князьях Владимирских». Создание в городах «книжных училищ» (1551). Развитие арифметических знаний, расширение географических познаний. Умножение познаний в практической медицине. Начало книгопечата</w:t>
      </w:r>
      <w:r>
        <w:rPr>
          <w:sz w:val="24"/>
        </w:rPr>
        <w:t>ния. Высокий уровень развития артиллерии в XVI в. Московский кремль, храмы.</w:t>
      </w:r>
    </w:p>
    <w:p w14:paraId="793F5D95" w14:textId="77777777" w:rsidR="005F7F43" w:rsidRDefault="004F5F84">
      <w:pPr>
        <w:ind w:firstLine="709"/>
        <w:contextualSpacing/>
        <w:rPr>
          <w:sz w:val="24"/>
        </w:rPr>
      </w:pPr>
      <w:r>
        <w:rPr>
          <w:sz w:val="24"/>
        </w:rPr>
        <w:t xml:space="preserve">Смутное время: причины, основные этапы, исторические итоги. </w:t>
      </w:r>
      <w:proofErr w:type="spellStart"/>
      <w:r>
        <w:rPr>
          <w:sz w:val="24"/>
        </w:rPr>
        <w:t>Социальноэкономический</w:t>
      </w:r>
      <w:proofErr w:type="spellEnd"/>
      <w:r>
        <w:rPr>
          <w:sz w:val="24"/>
        </w:rPr>
        <w:t xml:space="preserve"> и политический кризис на рубеже XVI– XVII вв. Гибель царевича Дмитрия в Угличе. Кончина Федора Ив</w:t>
      </w:r>
      <w:r>
        <w:rPr>
          <w:sz w:val="24"/>
        </w:rPr>
        <w:t>ановича. Воцарение Бориса Годунова и попытка выхода из кризиса на путях крепостничества. Смутное время. Личность Лжедмитрия I. Царь В.И. Шуйский и второй самозванец. Восстание И. Болотникова. Польская и шведская интервенция. Семибоярщина. Минин и Пожарский</w:t>
      </w:r>
      <w:r>
        <w:rPr>
          <w:sz w:val="24"/>
        </w:rPr>
        <w:t xml:space="preserve">. Освобождение Москвы. Избрание Михаила Романова на царство. </w:t>
      </w:r>
      <w:proofErr w:type="spellStart"/>
      <w:r>
        <w:rPr>
          <w:sz w:val="24"/>
        </w:rPr>
        <w:t>Столбовской</w:t>
      </w:r>
      <w:proofErr w:type="spellEnd"/>
      <w:r>
        <w:rPr>
          <w:sz w:val="24"/>
        </w:rPr>
        <w:t xml:space="preserve"> мир и </w:t>
      </w:r>
      <w:proofErr w:type="spellStart"/>
      <w:r>
        <w:rPr>
          <w:sz w:val="24"/>
        </w:rPr>
        <w:t>Деулинское</w:t>
      </w:r>
      <w:proofErr w:type="spellEnd"/>
      <w:r>
        <w:rPr>
          <w:sz w:val="24"/>
        </w:rPr>
        <w:t xml:space="preserve"> перемирие.</w:t>
      </w:r>
    </w:p>
    <w:p w14:paraId="0EF626ED" w14:textId="77777777" w:rsidR="005F7F43" w:rsidRDefault="004F5F84">
      <w:pPr>
        <w:ind w:firstLine="709"/>
        <w:contextualSpacing/>
        <w:rPr>
          <w:sz w:val="24"/>
        </w:rPr>
      </w:pPr>
      <w:r>
        <w:rPr>
          <w:sz w:val="24"/>
        </w:rPr>
        <w:t>Окончание Смуты. Стабилизация положения в стране при первых Романовых. Расширение территории России, рост населения в XVII в. Появление мануфактур, наемног</w:t>
      </w:r>
      <w:r>
        <w:rPr>
          <w:sz w:val="24"/>
        </w:rPr>
        <w:t>о труда. Начало формирования Всероссийского рынка. Развитие внешней торговли. Принятие Соборного уложения 1649 г., окончательное оформление крепостного права.</w:t>
      </w:r>
    </w:p>
    <w:p w14:paraId="14400713" w14:textId="77777777" w:rsidR="005F7F43" w:rsidRDefault="004F5F84">
      <w:pPr>
        <w:ind w:firstLine="709"/>
        <w:contextualSpacing/>
        <w:rPr>
          <w:sz w:val="24"/>
        </w:rPr>
      </w:pPr>
      <w:r>
        <w:rPr>
          <w:sz w:val="24"/>
        </w:rPr>
        <w:t>Формирование абсолютизма. Укрепление самодержавия при Алексее Михайловиче. Изменение роли и функц</w:t>
      </w:r>
      <w:r>
        <w:rPr>
          <w:sz w:val="24"/>
        </w:rPr>
        <w:t xml:space="preserve">ий земских соборов, Боярской думы и приказов. Народные восстания XVII в. – «бунташное время». Крестьянская война во главе с Разиным. Церковная реформа патриарха Никона. Протопоп Аввакум. Церковный раскол. Внешняя политика России. Россия и Речь Посполитая. </w:t>
      </w:r>
      <w:r>
        <w:rPr>
          <w:sz w:val="24"/>
        </w:rPr>
        <w:t xml:space="preserve">Воссоединение Левобережной Украины и Киева с Россией. Войны с Речью Посполитой, Крымом и Турцией. Русские первопроходцы в Сибири и на Дальнем Востоке. </w:t>
      </w:r>
    </w:p>
    <w:p w14:paraId="775C277C" w14:textId="77777777" w:rsidR="005F7F43" w:rsidRDefault="005F7F43">
      <w:pPr>
        <w:ind w:firstLine="709"/>
        <w:contextualSpacing/>
        <w:rPr>
          <w:sz w:val="24"/>
        </w:rPr>
      </w:pPr>
    </w:p>
    <w:p w14:paraId="2563BA1B" w14:textId="77777777" w:rsidR="005F7F43" w:rsidRDefault="005F7F43">
      <w:pPr>
        <w:ind w:firstLine="709"/>
        <w:contextualSpacing/>
        <w:rPr>
          <w:sz w:val="24"/>
        </w:rPr>
      </w:pPr>
    </w:p>
    <w:p w14:paraId="7DE77399" w14:textId="77777777" w:rsidR="005F7F43" w:rsidRDefault="004F5F84">
      <w:pPr>
        <w:ind w:firstLine="709"/>
        <w:contextualSpacing/>
        <w:rPr>
          <w:b/>
          <w:sz w:val="24"/>
        </w:rPr>
      </w:pPr>
      <w:r>
        <w:rPr>
          <w:b/>
          <w:sz w:val="24"/>
        </w:rPr>
        <w:t>Содержательный модуль 2: История Российской империи</w:t>
      </w:r>
    </w:p>
    <w:p w14:paraId="334AB3F6" w14:textId="77777777" w:rsidR="005F7F43" w:rsidRDefault="005F7F43">
      <w:pPr>
        <w:ind w:firstLine="709"/>
        <w:contextualSpacing/>
        <w:rPr>
          <w:sz w:val="24"/>
        </w:rPr>
      </w:pPr>
    </w:p>
    <w:p w14:paraId="53E6B61D" w14:textId="77777777" w:rsidR="005F7F43" w:rsidRDefault="004F5F84">
      <w:pPr>
        <w:ind w:firstLine="709"/>
        <w:contextualSpacing/>
        <w:rPr>
          <w:sz w:val="24"/>
          <w:u w:val="single"/>
        </w:rPr>
      </w:pPr>
      <w:r>
        <w:rPr>
          <w:sz w:val="24"/>
          <w:u w:val="single"/>
        </w:rPr>
        <w:t>Тема 4: Российская империя в XVIII веке</w:t>
      </w:r>
    </w:p>
    <w:p w14:paraId="54E556E4" w14:textId="77777777" w:rsidR="005F7F43" w:rsidRDefault="004F5F84">
      <w:pPr>
        <w:ind w:firstLine="709"/>
        <w:contextualSpacing/>
        <w:rPr>
          <w:sz w:val="24"/>
        </w:rPr>
      </w:pPr>
      <w:r>
        <w:rPr>
          <w:sz w:val="24"/>
        </w:rPr>
        <w:t>Предпосыл</w:t>
      </w:r>
      <w:r>
        <w:rPr>
          <w:sz w:val="24"/>
        </w:rPr>
        <w:t xml:space="preserve">ки и начало преобразований Петра I. Северная война, ее итоги. Реформы Петра I. Россия в конце XVII – начале XVIII в. Предпосылки и начало преобразований. «Великое посольство» Петра I в Западную Европу. Первые петровские реформы. Перенос внешнеполитических </w:t>
      </w:r>
      <w:r>
        <w:rPr>
          <w:sz w:val="24"/>
        </w:rPr>
        <w:t xml:space="preserve">усилий с юга на север, начало Северной войны. Нарвское поражение. Первые победы. Петербург – новая столица. Основание новых фабрик и заводов, создание регулярной армии и флота. Полтавская битва. Прутский поход. </w:t>
      </w:r>
      <w:proofErr w:type="spellStart"/>
      <w:r>
        <w:rPr>
          <w:sz w:val="24"/>
        </w:rPr>
        <w:t>Гангутское</w:t>
      </w:r>
      <w:proofErr w:type="spellEnd"/>
      <w:r>
        <w:rPr>
          <w:sz w:val="24"/>
        </w:rPr>
        <w:t xml:space="preserve"> сражение. </w:t>
      </w:r>
      <w:proofErr w:type="spellStart"/>
      <w:r>
        <w:rPr>
          <w:sz w:val="24"/>
        </w:rPr>
        <w:t>Ништадский</w:t>
      </w:r>
      <w:proofErr w:type="spellEnd"/>
      <w:r>
        <w:rPr>
          <w:sz w:val="24"/>
        </w:rPr>
        <w:t xml:space="preserve"> мир. Итоги Се</w:t>
      </w:r>
      <w:r>
        <w:rPr>
          <w:sz w:val="24"/>
        </w:rPr>
        <w:t xml:space="preserve">верной войны. Утверждение абсолютизма. Провозглашение Петра I императором Государственные реформы: перестройка центральных и местных органов управления. Церковная реформа. Социально-экономические преобразования. «Табель о рангах». Итоги правления Петра I, </w:t>
      </w:r>
      <w:r>
        <w:rPr>
          <w:sz w:val="24"/>
        </w:rPr>
        <w:t>его место в истории России. Российская историография об эпохе Петра и её влияние на дальнейший ход истории страны.</w:t>
      </w:r>
    </w:p>
    <w:p w14:paraId="7D43594B" w14:textId="77777777" w:rsidR="005F7F43" w:rsidRDefault="004F5F84">
      <w:pPr>
        <w:ind w:firstLine="709"/>
        <w:contextualSpacing/>
        <w:rPr>
          <w:sz w:val="24"/>
        </w:rPr>
      </w:pPr>
      <w:r>
        <w:rPr>
          <w:sz w:val="24"/>
        </w:rPr>
        <w:t xml:space="preserve">Особенности первых десятилетий </w:t>
      </w:r>
      <w:proofErr w:type="spellStart"/>
      <w:r>
        <w:rPr>
          <w:sz w:val="24"/>
        </w:rPr>
        <w:t>послепетровского</w:t>
      </w:r>
      <w:proofErr w:type="spellEnd"/>
      <w:r>
        <w:rPr>
          <w:sz w:val="24"/>
        </w:rPr>
        <w:t xml:space="preserve"> развития. Причины и сущность дворцовых переворотов. Внутренняя политика. Развитие мануфактур.</w:t>
      </w:r>
      <w:r>
        <w:rPr>
          <w:sz w:val="24"/>
        </w:rPr>
        <w:t xml:space="preserve"> Отмена </w:t>
      </w:r>
      <w:r>
        <w:rPr>
          <w:sz w:val="24"/>
        </w:rPr>
        <w:lastRenderedPageBreak/>
        <w:t>внутренних таможен. Расширение привилегий дворянства. Правление Екатерины I, Петра II, Анны Иоанновны, Елизаветы Петровны. Борьба придворных группировок, роль иностранцев в эпоху переворотов. Основные направления внешней политики. Россия в Семилетн</w:t>
      </w:r>
      <w:r>
        <w:rPr>
          <w:sz w:val="24"/>
        </w:rPr>
        <w:t>ей войне. Петр III и дворцовый переворот в июне 1762 г.</w:t>
      </w:r>
    </w:p>
    <w:p w14:paraId="1BC584BD" w14:textId="77777777" w:rsidR="005F7F43" w:rsidRDefault="004F5F84">
      <w:pPr>
        <w:ind w:firstLine="709"/>
        <w:contextualSpacing/>
        <w:rPr>
          <w:sz w:val="24"/>
        </w:rPr>
      </w:pPr>
      <w:r>
        <w:rPr>
          <w:sz w:val="24"/>
        </w:rPr>
        <w:t>Воцарение Екатерины II. «Просвещенный абсолютизм». Уложенная комиссия, «Наказ» Екатерины II. Особенности российского абсолютизма. Дискуссии о генезисе самодержавия. Крепостнические законы 1760-х гг. К</w:t>
      </w:r>
      <w:r>
        <w:rPr>
          <w:sz w:val="24"/>
        </w:rPr>
        <w:t xml:space="preserve">рестьянская война 1773–1775 гг. Проблемы крестьянских войн. Политика царизма после крестьянской войны. Жалованные грамоты дворянству и городам. Областная реформа. Борьба самодержавия с влиянием французской революции на общественное движение в России. А.Н. </w:t>
      </w:r>
      <w:r>
        <w:rPr>
          <w:sz w:val="24"/>
        </w:rPr>
        <w:t xml:space="preserve">Радищев. </w:t>
      </w:r>
      <w:proofErr w:type="spellStart"/>
      <w:r>
        <w:rPr>
          <w:sz w:val="24"/>
        </w:rPr>
        <w:t>Русскотурецкие</w:t>
      </w:r>
      <w:proofErr w:type="spellEnd"/>
      <w:r>
        <w:rPr>
          <w:sz w:val="24"/>
        </w:rPr>
        <w:t xml:space="preserve"> войны. Русское военное искусство: П.А. Румянцев, А.В. Суворов, Ф.Ф. Ушаков. Великие победы русского оружия. Россия и Речь Посполитая в конце XVIII в. Итальянский и Швейцарский походы А.В. Суворова. Смерть Екатерины II. Оценка соврем</w:t>
      </w:r>
      <w:r>
        <w:rPr>
          <w:sz w:val="24"/>
        </w:rPr>
        <w:t>енниками и историками царствования Екатерины II.</w:t>
      </w:r>
    </w:p>
    <w:p w14:paraId="03820F1F" w14:textId="77777777" w:rsidR="005F7F43" w:rsidRDefault="004F5F84">
      <w:pPr>
        <w:ind w:firstLine="709"/>
        <w:contextualSpacing/>
        <w:rPr>
          <w:sz w:val="24"/>
        </w:rPr>
      </w:pPr>
      <w:r>
        <w:rPr>
          <w:sz w:val="24"/>
        </w:rPr>
        <w:t>Павел I: личность и характер. Основные мероприятия Павла I. Изменение порядка престолонаследия. Переворот 1801 г. Дискуссии о личности и политике Павла I.</w:t>
      </w:r>
    </w:p>
    <w:p w14:paraId="2F8ABE2D" w14:textId="77777777" w:rsidR="005F7F43" w:rsidRDefault="005F7F43">
      <w:pPr>
        <w:ind w:firstLine="709"/>
        <w:contextualSpacing/>
        <w:rPr>
          <w:sz w:val="24"/>
        </w:rPr>
      </w:pPr>
    </w:p>
    <w:p w14:paraId="78AE9ABD" w14:textId="77777777" w:rsidR="005F7F43" w:rsidRDefault="005F7F43">
      <w:pPr>
        <w:ind w:firstLine="709"/>
        <w:contextualSpacing/>
        <w:rPr>
          <w:sz w:val="24"/>
        </w:rPr>
      </w:pPr>
    </w:p>
    <w:p w14:paraId="5D732F0F" w14:textId="77777777" w:rsidR="005F7F43" w:rsidRDefault="004F5F84">
      <w:pPr>
        <w:ind w:firstLine="709"/>
        <w:contextualSpacing/>
        <w:rPr>
          <w:sz w:val="24"/>
          <w:u w:val="single"/>
        </w:rPr>
      </w:pPr>
      <w:r>
        <w:rPr>
          <w:sz w:val="24"/>
          <w:u w:val="single"/>
        </w:rPr>
        <w:t>Тема 5: Российская империя в 1800-1856 годах</w:t>
      </w:r>
    </w:p>
    <w:p w14:paraId="26E12998" w14:textId="77777777" w:rsidR="005F7F43" w:rsidRDefault="005F7F43">
      <w:pPr>
        <w:ind w:firstLine="709"/>
        <w:contextualSpacing/>
        <w:rPr>
          <w:sz w:val="24"/>
        </w:rPr>
      </w:pPr>
    </w:p>
    <w:p w14:paraId="27056936" w14:textId="77777777" w:rsidR="005F7F43" w:rsidRDefault="004F5F84">
      <w:pPr>
        <w:ind w:firstLine="709"/>
        <w:contextualSpacing/>
        <w:rPr>
          <w:sz w:val="24"/>
        </w:rPr>
      </w:pPr>
      <w:r>
        <w:rPr>
          <w:sz w:val="24"/>
        </w:rPr>
        <w:t>Нача</w:t>
      </w:r>
      <w:r>
        <w:rPr>
          <w:sz w:val="24"/>
        </w:rPr>
        <w:t>ло царствования Александра I. Россия в начале XIX в. Александр I и его «молодые друзья». Попытки реформ, их нереализованность. Указ о вольных хлебопашцах. Деятельность М.М. Сперанского. Внешняя политика в начале XIX в. Отечественная война 1812 г., ее истор</w:t>
      </w:r>
      <w:r>
        <w:rPr>
          <w:sz w:val="24"/>
        </w:rPr>
        <w:t xml:space="preserve">ическое значение. Наполеоновская Франция и её претензии на мировое господство. </w:t>
      </w:r>
      <w:proofErr w:type="spellStart"/>
      <w:r>
        <w:rPr>
          <w:sz w:val="24"/>
        </w:rPr>
        <w:t>Тильзитский</w:t>
      </w:r>
      <w:proofErr w:type="spellEnd"/>
      <w:r>
        <w:rPr>
          <w:sz w:val="24"/>
        </w:rPr>
        <w:t xml:space="preserve"> мир и Континентальная блокада. Вторжение в Россию «великой армии» Наполеона и начало Отечественной войны 1812 г. Развертывание партизанской войны. Александр I и М.И.</w:t>
      </w:r>
      <w:r>
        <w:rPr>
          <w:sz w:val="24"/>
        </w:rPr>
        <w:t xml:space="preserve"> Кутузов. Бородинское сражение и захват Наполеоном Москвы. Отступление Наполеона из Москвы и гибель его армии. Значение Отечественной войны для консолидации русской нации и сближения с ней других народов России. Русские в Европе. Взятие Парижа. Россия и со</w:t>
      </w:r>
      <w:r>
        <w:rPr>
          <w:sz w:val="24"/>
        </w:rPr>
        <w:t>здание Священного союза. Внутренняя политика Александра I в 1815–1825 гг. Отмена крепостного права в Прибалтике. Отход Александра I от реформаторских замыслов. А.А. Аракчеев. Военные поселения. Смерть Александра I. Движение декабристов. Конституционные про</w:t>
      </w:r>
      <w:r>
        <w:rPr>
          <w:sz w:val="24"/>
        </w:rPr>
        <w:t>екты Н.М. Муравьева и П.И. Пестеля. Восстание декабристов, его разгром. Историческое место декабристов в общественном движении, их нравственное и политическое наследие. Николай I и его намерения. Следствие и суд над декабристами. Деятельность Третьего отде</w:t>
      </w:r>
      <w:r>
        <w:rPr>
          <w:sz w:val="24"/>
        </w:rPr>
        <w:t>ления, усиление цензурного гнета. Разрастание бюрократического аппарата. Кодификация законов. Особенности промышленного переворота. Новые явления в промышленности и сельском хозяйстве. Развитие внутреннего рынка. Родоначальники династий русских промышленни</w:t>
      </w:r>
      <w:r>
        <w:rPr>
          <w:sz w:val="24"/>
        </w:rPr>
        <w:t>ков. Реформа управления государственными крестьянами. Общественное движение 30-50-х гг. Консерваторы. Теория «официальной народности». Западники и славянофилы. Присоединение к России Кавказа и Кавказская война. Движение Шамиля. Восточный вопрос. Крымская в</w:t>
      </w:r>
      <w:r>
        <w:rPr>
          <w:sz w:val="24"/>
        </w:rPr>
        <w:t>ойна, её политические и социально- экономические последствия.</w:t>
      </w:r>
    </w:p>
    <w:p w14:paraId="15A210EA" w14:textId="77777777" w:rsidR="005F7F43" w:rsidRDefault="005F7F43">
      <w:pPr>
        <w:ind w:firstLine="709"/>
        <w:contextualSpacing/>
        <w:rPr>
          <w:sz w:val="24"/>
        </w:rPr>
      </w:pPr>
    </w:p>
    <w:p w14:paraId="056FA1C0" w14:textId="77777777" w:rsidR="005F7F43" w:rsidRDefault="004F5F84">
      <w:pPr>
        <w:ind w:firstLine="709"/>
        <w:contextualSpacing/>
        <w:rPr>
          <w:sz w:val="24"/>
          <w:u w:val="single"/>
        </w:rPr>
      </w:pPr>
      <w:r>
        <w:rPr>
          <w:sz w:val="24"/>
          <w:u w:val="single"/>
        </w:rPr>
        <w:t>Тема 6: Российская империя в 1856-1894 годах</w:t>
      </w:r>
    </w:p>
    <w:p w14:paraId="269CF3D4" w14:textId="77777777" w:rsidR="005F7F43" w:rsidRDefault="005F7F43">
      <w:pPr>
        <w:ind w:firstLine="709"/>
        <w:contextualSpacing/>
        <w:rPr>
          <w:sz w:val="24"/>
        </w:rPr>
      </w:pPr>
    </w:p>
    <w:p w14:paraId="6E42E4E1" w14:textId="77777777" w:rsidR="005F7F43" w:rsidRDefault="004F5F84">
      <w:pPr>
        <w:ind w:firstLine="709"/>
        <w:contextualSpacing/>
        <w:rPr>
          <w:sz w:val="24"/>
        </w:rPr>
      </w:pPr>
      <w:r>
        <w:rPr>
          <w:sz w:val="24"/>
        </w:rPr>
        <w:t>Эпоха освобождения. Личность Александра II. Отмена крепостного права. Реформы 60–70-х гг. XIX в. Историческое значение и последствия реформ. Появле</w:t>
      </w:r>
      <w:r>
        <w:rPr>
          <w:sz w:val="24"/>
        </w:rPr>
        <w:t xml:space="preserve">ние новых промышленных центров, развитие аграрного капитализма. Возникновение народничества. Три течения в народничестве. Правительственные репрессии и победа террористического направления. Деятельность М.Т. Лорис - Меликова. Проект </w:t>
      </w:r>
      <w:r>
        <w:rPr>
          <w:sz w:val="24"/>
        </w:rPr>
        <w:lastRenderedPageBreak/>
        <w:t xml:space="preserve">конституции. Покушения </w:t>
      </w:r>
      <w:r>
        <w:rPr>
          <w:sz w:val="24"/>
        </w:rPr>
        <w:t>на императора. Убийство Александра II «Народной волей». Уроки и просчеты движения народников. Основные направления внешней политики при Александре II. Русско-турецкая война 1877– 1878 гг. и освобождение Болгарии. Присоединение Средней Азии к России. Вступл</w:t>
      </w:r>
      <w:r>
        <w:rPr>
          <w:sz w:val="24"/>
        </w:rPr>
        <w:t>ение на престол Александра III. Политическая реакция. Промышленный подъем 90-х гг. и деятельность С.Ю. Витте. Политика консервации патриархально-общинных отношений в деревне при сохранении помещичьих латифундий. Российское рабочее движение. Группа «Освобож</w:t>
      </w:r>
      <w:r>
        <w:rPr>
          <w:sz w:val="24"/>
        </w:rPr>
        <w:t>дение труда» и возникновение марксистского движения в России. Начало деятельности В.И. Ленина. Внешняя политика Российской Империи при Александре III. «Царь-миротворец». Конец «союза трех императоров» и сближение России и Франции</w:t>
      </w:r>
    </w:p>
    <w:p w14:paraId="175375EA" w14:textId="77777777" w:rsidR="005F7F43" w:rsidRDefault="005F7F43">
      <w:pPr>
        <w:ind w:firstLine="709"/>
        <w:contextualSpacing/>
        <w:rPr>
          <w:sz w:val="24"/>
        </w:rPr>
      </w:pPr>
    </w:p>
    <w:p w14:paraId="77DF5451" w14:textId="77777777" w:rsidR="005F7F43" w:rsidRDefault="005F7F43">
      <w:pPr>
        <w:ind w:firstLine="709"/>
        <w:contextualSpacing/>
        <w:rPr>
          <w:sz w:val="24"/>
        </w:rPr>
      </w:pPr>
    </w:p>
    <w:p w14:paraId="4DB29E1D" w14:textId="77777777" w:rsidR="005F7F43" w:rsidRDefault="004F5F84">
      <w:pPr>
        <w:ind w:firstLine="709"/>
        <w:contextualSpacing/>
        <w:rPr>
          <w:sz w:val="24"/>
          <w:u w:val="single"/>
        </w:rPr>
      </w:pPr>
      <w:r>
        <w:rPr>
          <w:sz w:val="24"/>
          <w:u w:val="single"/>
        </w:rPr>
        <w:t>Тема 7: Российская импер</w:t>
      </w:r>
      <w:r>
        <w:rPr>
          <w:sz w:val="24"/>
          <w:u w:val="single"/>
        </w:rPr>
        <w:t>ия в 1894-1917 годах</w:t>
      </w:r>
    </w:p>
    <w:p w14:paraId="58688D95" w14:textId="77777777" w:rsidR="005F7F43" w:rsidRDefault="005F7F43">
      <w:pPr>
        <w:ind w:firstLine="709"/>
        <w:contextualSpacing/>
        <w:rPr>
          <w:sz w:val="24"/>
        </w:rPr>
      </w:pPr>
    </w:p>
    <w:p w14:paraId="3E0C7F2C" w14:textId="77777777" w:rsidR="005F7F43" w:rsidRDefault="004F5F84">
      <w:pPr>
        <w:ind w:firstLine="709"/>
        <w:contextualSpacing/>
        <w:rPr>
          <w:sz w:val="24"/>
        </w:rPr>
      </w:pPr>
      <w:r>
        <w:rPr>
          <w:sz w:val="24"/>
        </w:rPr>
        <w:t xml:space="preserve">Россия в начале XX в.: революция или реформы. Основные направления модернизации общества. «Догоняющая» модель развития. Социальные контрасты, противоречия и рост напряжения между различными слоями и общественными сферами. </w:t>
      </w:r>
      <w:r>
        <w:rPr>
          <w:sz w:val="24"/>
        </w:rPr>
        <w:t xml:space="preserve">Российское самодержавие в начале XX в. Вступление на престол Николая II. Личность Николая II. Бюрократическая система. С.Ю. Витте, его реформы. П.Б. Струве и «Союз освобождения». Образование партии социалистов-революционеров. II съезд РСДРП и формирование </w:t>
      </w:r>
      <w:r>
        <w:rPr>
          <w:sz w:val="24"/>
        </w:rPr>
        <w:t>большевистского и меньшевистского течений в социал-демократии.</w:t>
      </w:r>
    </w:p>
    <w:p w14:paraId="00777FFF" w14:textId="77777777" w:rsidR="005F7F43" w:rsidRDefault="004F5F84">
      <w:pPr>
        <w:ind w:firstLine="709"/>
        <w:contextualSpacing/>
        <w:rPr>
          <w:sz w:val="24"/>
        </w:rPr>
      </w:pPr>
      <w:r>
        <w:rPr>
          <w:sz w:val="24"/>
        </w:rPr>
        <w:t>Первая русская революция 1905-1907 гг. Политические лагери в революции. Всеобщая политическая забастовка в октябре 1917 г. Манифест 17 октября 1905 г. Система политических партий, возникших в Р</w:t>
      </w:r>
      <w:r>
        <w:rPr>
          <w:sz w:val="24"/>
        </w:rPr>
        <w:t>оссии. Деятельность думы. Особенности российского парламентаризма начала ХХ в. Третьеиюньский государственный переворот – конечная веха революции. Политические и социальные итоги революции 1905–1907 гг. Стабилизация внутреннего положения России в 1907– 191</w:t>
      </w:r>
      <w:r>
        <w:rPr>
          <w:sz w:val="24"/>
        </w:rPr>
        <w:t xml:space="preserve">4 гг. Деятельность П.А. Столыпина. Аграрная реформа. Проекты П.А. Столыпина в области реформ местного управления, суда, народного образования. Политический кризис 1911 г. </w:t>
      </w:r>
      <w:proofErr w:type="spellStart"/>
      <w:r>
        <w:rPr>
          <w:sz w:val="24"/>
        </w:rPr>
        <w:t>Убивство</w:t>
      </w:r>
      <w:proofErr w:type="spellEnd"/>
      <w:r>
        <w:rPr>
          <w:sz w:val="24"/>
        </w:rPr>
        <w:t xml:space="preserve"> П.А. Столыпина. Неудача второй эпохи реформ. Назревание революционного кризи</w:t>
      </w:r>
      <w:r>
        <w:rPr>
          <w:sz w:val="24"/>
        </w:rPr>
        <w:t xml:space="preserve">са. Основные направления внешней политики России в начале ХХ в Русско-японская война 1904– 1905 гг. И </w:t>
      </w:r>
      <w:proofErr w:type="spellStart"/>
      <w:r>
        <w:rPr>
          <w:sz w:val="24"/>
        </w:rPr>
        <w:t>Портсмутский</w:t>
      </w:r>
      <w:proofErr w:type="spellEnd"/>
      <w:r>
        <w:rPr>
          <w:sz w:val="24"/>
        </w:rPr>
        <w:t xml:space="preserve"> мир. </w:t>
      </w:r>
    </w:p>
    <w:p w14:paraId="03761848" w14:textId="77777777" w:rsidR="005F7F43" w:rsidRDefault="004F5F84">
      <w:pPr>
        <w:ind w:firstLine="709"/>
        <w:contextualSpacing/>
        <w:rPr>
          <w:sz w:val="24"/>
        </w:rPr>
      </w:pPr>
      <w:r>
        <w:rPr>
          <w:sz w:val="24"/>
        </w:rPr>
        <w:t>Обострение противоречий между империалистическими державами формирование двух военно-политических блоков. Россия и Антанта. Участие Рос</w:t>
      </w:r>
      <w:r>
        <w:rPr>
          <w:sz w:val="24"/>
        </w:rPr>
        <w:t>сии в Первой мировой войне 1914-17 гг. Роль Восточного фронта в войне. Нарастание экономического и политического кризиса в годы войны.</w:t>
      </w:r>
    </w:p>
    <w:p w14:paraId="648E2FF0" w14:textId="77777777" w:rsidR="005F7F43" w:rsidRDefault="004F5F84">
      <w:pPr>
        <w:ind w:firstLine="709"/>
        <w:contextualSpacing/>
        <w:rPr>
          <w:sz w:val="24"/>
        </w:rPr>
      </w:pPr>
      <w:r>
        <w:rPr>
          <w:sz w:val="24"/>
        </w:rPr>
        <w:t>Деградация царского режима.</w:t>
      </w:r>
    </w:p>
    <w:p w14:paraId="3DD1EED9" w14:textId="77777777" w:rsidR="005F7F43" w:rsidRDefault="005F7F43">
      <w:pPr>
        <w:ind w:firstLine="709"/>
        <w:contextualSpacing/>
        <w:rPr>
          <w:sz w:val="24"/>
        </w:rPr>
      </w:pPr>
    </w:p>
    <w:p w14:paraId="39C4E18F" w14:textId="77777777" w:rsidR="005F7F43" w:rsidRDefault="005F7F43">
      <w:pPr>
        <w:ind w:firstLine="709"/>
        <w:contextualSpacing/>
        <w:rPr>
          <w:sz w:val="24"/>
        </w:rPr>
      </w:pPr>
    </w:p>
    <w:p w14:paraId="510E05E9" w14:textId="77777777" w:rsidR="005F7F43" w:rsidRDefault="004F5F84">
      <w:pPr>
        <w:ind w:firstLine="709"/>
        <w:contextualSpacing/>
        <w:rPr>
          <w:b/>
          <w:sz w:val="24"/>
        </w:rPr>
      </w:pPr>
      <w:r>
        <w:rPr>
          <w:b/>
          <w:sz w:val="24"/>
        </w:rPr>
        <w:t>Содержательный модуль 3: История Советской и современной России. История Мариуполя</w:t>
      </w:r>
    </w:p>
    <w:p w14:paraId="2205A91E" w14:textId="77777777" w:rsidR="005F7F43" w:rsidRDefault="005F7F43">
      <w:pPr>
        <w:ind w:firstLine="709"/>
        <w:contextualSpacing/>
        <w:rPr>
          <w:sz w:val="24"/>
        </w:rPr>
      </w:pPr>
    </w:p>
    <w:p w14:paraId="4E35A5D6" w14:textId="77777777" w:rsidR="005F7F43" w:rsidRDefault="004F5F84">
      <w:pPr>
        <w:ind w:firstLine="709"/>
        <w:contextualSpacing/>
        <w:rPr>
          <w:sz w:val="24"/>
          <w:u w:val="single"/>
        </w:rPr>
      </w:pPr>
      <w:r>
        <w:rPr>
          <w:sz w:val="24"/>
          <w:u w:val="single"/>
        </w:rPr>
        <w:t>Тема 8.</w:t>
      </w:r>
      <w:r>
        <w:rPr>
          <w:sz w:val="24"/>
          <w:u w:val="single"/>
        </w:rPr>
        <w:t xml:space="preserve"> Революции 1917 года и гражданская война в России. История советского государства в 1917-1941 годах</w:t>
      </w:r>
    </w:p>
    <w:p w14:paraId="7B27D695" w14:textId="77777777" w:rsidR="005F7F43" w:rsidRDefault="004F5F84">
      <w:pPr>
        <w:ind w:firstLine="709"/>
        <w:contextualSpacing/>
        <w:rPr>
          <w:sz w:val="24"/>
        </w:rPr>
      </w:pPr>
      <w:r>
        <w:rPr>
          <w:sz w:val="24"/>
        </w:rPr>
        <w:t>Массовые забастовки в Петрограде в феврале 1917 г. Отречение Николая II. Возникновение Петроградского совета. Создание Временного правительства. Установлени</w:t>
      </w:r>
      <w:r>
        <w:rPr>
          <w:sz w:val="24"/>
        </w:rPr>
        <w:t xml:space="preserve">е двоевластия. Историческое значение Февральской революции. Альтернативы общественного развития России после Февраля: механизм выбора. Власть и политические силы в </w:t>
      </w:r>
      <w:proofErr w:type="spellStart"/>
      <w:r>
        <w:rPr>
          <w:sz w:val="24"/>
        </w:rPr>
        <w:t>послефевральской</w:t>
      </w:r>
      <w:proofErr w:type="spellEnd"/>
      <w:r>
        <w:rPr>
          <w:sz w:val="24"/>
        </w:rPr>
        <w:t xml:space="preserve"> России. Поляризация политических сил в августе – октябре 1917 г. Альтернати</w:t>
      </w:r>
      <w:r>
        <w:rPr>
          <w:sz w:val="24"/>
        </w:rPr>
        <w:t xml:space="preserve">вы развития страны. Курс большевиков на захват власти. Провал </w:t>
      </w:r>
      <w:proofErr w:type="spellStart"/>
      <w:r>
        <w:rPr>
          <w:sz w:val="24"/>
        </w:rPr>
        <w:t>Корниловского</w:t>
      </w:r>
      <w:proofErr w:type="spellEnd"/>
      <w:r>
        <w:rPr>
          <w:sz w:val="24"/>
        </w:rPr>
        <w:t xml:space="preserve"> мятежа. Обострение борьбы за власть. Октябрьская революция. Победа вооруженного восстания в Петрограде и установление Советской власти. II </w:t>
      </w:r>
      <w:r>
        <w:rPr>
          <w:sz w:val="24"/>
        </w:rPr>
        <w:lastRenderedPageBreak/>
        <w:t>Всероссийский съезд Советов.</w:t>
      </w:r>
    </w:p>
    <w:p w14:paraId="42601C26" w14:textId="77777777" w:rsidR="005F7F43" w:rsidRDefault="004F5F84">
      <w:pPr>
        <w:ind w:firstLine="709"/>
        <w:contextualSpacing/>
        <w:rPr>
          <w:sz w:val="24"/>
        </w:rPr>
      </w:pPr>
      <w:r>
        <w:rPr>
          <w:sz w:val="24"/>
        </w:rPr>
        <w:t>Историческое</w:t>
      </w:r>
      <w:r>
        <w:rPr>
          <w:sz w:val="24"/>
        </w:rPr>
        <w:t xml:space="preserve"> значение Октябрьского переворота (революции) для судеб страны и мира. Начало формирования однопартийной политической системы. Роспуск Учредительного собрания. Брестский мир. Гражданская война: причины, этапы, расстановка сил, результаты и последствия. Инт</w:t>
      </w:r>
      <w:r>
        <w:rPr>
          <w:sz w:val="24"/>
        </w:rPr>
        <w:t>ервенция: причины, формы, масштаб. «Красный» и «белый» террор. Итоги Гражданской войны. Конституция 1918г. Идеология, политика, практика «военного коммунизма».</w:t>
      </w:r>
    </w:p>
    <w:p w14:paraId="7C24A7C1" w14:textId="77777777" w:rsidR="005F7F43" w:rsidRDefault="004F5F84">
      <w:pPr>
        <w:ind w:firstLine="709"/>
        <w:contextualSpacing/>
        <w:rPr>
          <w:sz w:val="24"/>
        </w:rPr>
      </w:pPr>
      <w:r>
        <w:rPr>
          <w:sz w:val="24"/>
        </w:rPr>
        <w:t>Положение страны после окончания гражданской войны. Социально-экономический и политический кризи</w:t>
      </w:r>
      <w:r>
        <w:rPr>
          <w:sz w:val="24"/>
        </w:rPr>
        <w:t xml:space="preserve">сы в стране на рубеже 1920-1921гг. Переход к новой экономической политике. Сущность, цели, реализация, противоречия, судьба и значение НЭПа. Национально-государственное строительство в 20-е гг. Дискуссии об образовании СССР. I </w:t>
      </w:r>
      <w:proofErr w:type="spellStart"/>
      <w:r>
        <w:rPr>
          <w:sz w:val="24"/>
        </w:rPr>
        <w:t>cъезд</w:t>
      </w:r>
      <w:proofErr w:type="spellEnd"/>
      <w:r>
        <w:rPr>
          <w:sz w:val="24"/>
        </w:rPr>
        <w:t xml:space="preserve"> Советов СССР, его решен</w:t>
      </w:r>
      <w:r>
        <w:rPr>
          <w:sz w:val="24"/>
        </w:rPr>
        <w:t>ия и место в истории. Конституция СССР 1924 г. Политическая борьба в партии и государстве. Последние работы В.И. Ленина о внутренней и внешней политике Советского государства.</w:t>
      </w:r>
    </w:p>
    <w:p w14:paraId="2544A208" w14:textId="77777777" w:rsidR="005F7F43" w:rsidRDefault="004F5F84">
      <w:pPr>
        <w:ind w:firstLine="709"/>
        <w:contextualSpacing/>
        <w:rPr>
          <w:sz w:val="24"/>
        </w:rPr>
      </w:pPr>
      <w:r>
        <w:rPr>
          <w:sz w:val="24"/>
        </w:rPr>
        <w:t>Возвышение И. В. Сталина. Борьба с оппозицией по вопросам развития страны. Сверт</w:t>
      </w:r>
      <w:r>
        <w:rPr>
          <w:sz w:val="24"/>
        </w:rPr>
        <w:t>ывание НЭПа, курс на строительство социализма в одной стране. СССР в годы первых пятилеток (конец 20-х гг. – 30-е гг.). Форсированное социалистическое строительство в СССР. Индустриализация: предпосылки, источники накопления, метод, темпы, результаты. Поли</w:t>
      </w:r>
      <w:r>
        <w:rPr>
          <w:sz w:val="24"/>
        </w:rPr>
        <w:t>тика сплошной коллективизации сельского хозяйства, её причины, экономические и социальные последствия. Цена «большого скачка». Внутрипартийная борьба в РКП (б)-ВКП (б) в 1920-е гг. между И.В. Сталиным и его политическими оппонентами-«троцкистами», «</w:t>
      </w:r>
      <w:proofErr w:type="spellStart"/>
      <w:r>
        <w:rPr>
          <w:sz w:val="24"/>
        </w:rPr>
        <w:t>зиновье</w:t>
      </w:r>
      <w:r>
        <w:rPr>
          <w:sz w:val="24"/>
        </w:rPr>
        <w:t>вцами</w:t>
      </w:r>
      <w:proofErr w:type="spellEnd"/>
      <w:r>
        <w:rPr>
          <w:sz w:val="24"/>
        </w:rPr>
        <w:t>», «</w:t>
      </w:r>
      <w:proofErr w:type="spellStart"/>
      <w:r>
        <w:rPr>
          <w:sz w:val="24"/>
        </w:rPr>
        <w:t>бухаринцами</w:t>
      </w:r>
      <w:proofErr w:type="spellEnd"/>
      <w:r>
        <w:rPr>
          <w:sz w:val="24"/>
        </w:rPr>
        <w:t>». Причина победы Сталина и его сторонников. Формирование режима личной власти Сталина и командно-административной системы управления государством. Сращивание партийных и государственных структур. Номенклатура. Роль и место Советов, про</w:t>
      </w:r>
      <w:r>
        <w:rPr>
          <w:sz w:val="24"/>
        </w:rPr>
        <w:t>фсоюзов, судебных органов и прокуратуры в создаваемой тоталитарной политической системе. Карательные органы. Массовые репрессии второй половины 1920-х-1930-х гг. Проблема массовой поддержки советского режима в СССР. Унификация общественной жизни, «культурн</w:t>
      </w:r>
      <w:r>
        <w:rPr>
          <w:sz w:val="24"/>
        </w:rPr>
        <w:t>ая революция». Большевики и интеллигенция. Борьба с инакомыслием. Сопротивление сталинизму и причины его поражения. Отношение государства к религии. Внешняя политика СССР в 20-30-е гг. Первые шаги советской дипломатии. Генуэзская конференция. Международное</w:t>
      </w:r>
      <w:r>
        <w:rPr>
          <w:sz w:val="24"/>
        </w:rPr>
        <w:t xml:space="preserve"> признание СССР. Обострение политической обстановки в Европе накануне Второй мировой войны.</w:t>
      </w:r>
    </w:p>
    <w:p w14:paraId="5508DDC1" w14:textId="77777777" w:rsidR="005F7F43" w:rsidRDefault="004F5F84">
      <w:pPr>
        <w:ind w:firstLine="709"/>
        <w:contextualSpacing/>
        <w:rPr>
          <w:sz w:val="24"/>
        </w:rPr>
      </w:pPr>
      <w:r>
        <w:rPr>
          <w:sz w:val="24"/>
        </w:rPr>
        <w:t xml:space="preserve">Первые военные конфликты. Мюнхенское соглашение и его влияние на международное положение. Неудачи переговоров между СССР, Англией, Францией о предотвращении войны. </w:t>
      </w:r>
      <w:r>
        <w:rPr>
          <w:sz w:val="24"/>
        </w:rPr>
        <w:t>Советско-германский пакт о ненападении: причины и последствия. Современные споры о международном кризисе 1939 г. Внешняя политика СССР в 1939-1941 гг. Расширение территории СССР в 1939-40 гг. Военно-экономическая и идеологическая подготовка СССР к войне.</w:t>
      </w:r>
    </w:p>
    <w:p w14:paraId="50300E94" w14:textId="77777777" w:rsidR="005F7F43" w:rsidRDefault="005F7F43">
      <w:pPr>
        <w:ind w:firstLine="709"/>
        <w:contextualSpacing/>
        <w:rPr>
          <w:sz w:val="24"/>
        </w:rPr>
      </w:pPr>
    </w:p>
    <w:p w14:paraId="5EAC18F5" w14:textId="77777777" w:rsidR="005F7F43" w:rsidRDefault="005F7F43">
      <w:pPr>
        <w:ind w:firstLine="709"/>
        <w:contextualSpacing/>
        <w:rPr>
          <w:sz w:val="24"/>
        </w:rPr>
      </w:pPr>
    </w:p>
    <w:p w14:paraId="0B465D01" w14:textId="77777777" w:rsidR="005F7F43" w:rsidRDefault="004F5F84">
      <w:pPr>
        <w:ind w:firstLine="709"/>
        <w:contextualSpacing/>
        <w:rPr>
          <w:sz w:val="24"/>
          <w:u w:val="single"/>
        </w:rPr>
      </w:pPr>
      <w:r>
        <w:rPr>
          <w:sz w:val="24"/>
          <w:u w:val="single"/>
        </w:rPr>
        <w:t>Тема 9. Великая Отечественная война</w:t>
      </w:r>
    </w:p>
    <w:p w14:paraId="256A955B" w14:textId="77777777" w:rsidR="005F7F43" w:rsidRDefault="005F7F43">
      <w:pPr>
        <w:ind w:firstLine="709"/>
        <w:contextualSpacing/>
        <w:rPr>
          <w:sz w:val="24"/>
        </w:rPr>
      </w:pPr>
    </w:p>
    <w:p w14:paraId="04F07B0F" w14:textId="77777777" w:rsidR="005F7F43" w:rsidRDefault="004F5F84">
      <w:pPr>
        <w:ind w:firstLine="709"/>
        <w:contextualSpacing/>
        <w:rPr>
          <w:sz w:val="24"/>
        </w:rPr>
      </w:pPr>
      <w:r>
        <w:rPr>
          <w:sz w:val="24"/>
        </w:rPr>
        <w:t>Начальный период Великой Отечественной войны. Мероприятия по укреплению обороноспособности СССР накануне фашистской агрессии. Военно-политические и экономические цели нападения гитлеровской Германии на СССР. Оборонител</w:t>
      </w:r>
      <w:r>
        <w:rPr>
          <w:sz w:val="24"/>
        </w:rPr>
        <w:t>ьные сражения Красной Армии летом и осенью 1941 г. Причины тяжелых потерь и поражений в первые месяцы войны, просчеты в оценках агрессии Германии и ее союзников, уязвимость советской военной доктрины. Мобилизация сил и средств на отпор агрессии. Перестройк</w:t>
      </w:r>
      <w:r>
        <w:rPr>
          <w:sz w:val="24"/>
        </w:rPr>
        <w:t xml:space="preserve">а управления народным хозяйством и вооруженными силами страны (ГКО, Ставка Верховного главнокомандующего и др.). Эвакуация промышленности и населения из западных областей и республик, создание новой базы оборонного производства в </w:t>
      </w:r>
      <w:r>
        <w:rPr>
          <w:sz w:val="24"/>
        </w:rPr>
        <w:lastRenderedPageBreak/>
        <w:t xml:space="preserve">восточных районах страны. </w:t>
      </w:r>
      <w:r>
        <w:rPr>
          <w:sz w:val="24"/>
        </w:rPr>
        <w:t xml:space="preserve">Битва за Москву и ее историческое значение. Начало формирования антигитлеровской коалиции. Начальный период Великой Отечественной войны. Мероприятия по укреплению обороноспособности СССР накануне фашистской агрессии. </w:t>
      </w:r>
    </w:p>
    <w:p w14:paraId="18ADAE5E" w14:textId="77777777" w:rsidR="005F7F43" w:rsidRDefault="004F5F84">
      <w:pPr>
        <w:ind w:firstLine="709"/>
        <w:contextualSpacing/>
        <w:rPr>
          <w:sz w:val="24"/>
        </w:rPr>
      </w:pPr>
      <w:r>
        <w:rPr>
          <w:sz w:val="24"/>
        </w:rPr>
        <w:t>Стратегическая обстановка на советско-</w:t>
      </w:r>
      <w:r>
        <w:rPr>
          <w:sz w:val="24"/>
        </w:rPr>
        <w:t>германском фронте весной и летом 1942 года. Оборонительный этап Сталинградской битвы. Контрнаступление советских войск под Сталинградом. Историческое значение битвы на Волге. Массовое движение сопротивления на оккупированной территории (партизанская борьба</w:t>
      </w:r>
      <w:r>
        <w:rPr>
          <w:sz w:val="24"/>
        </w:rPr>
        <w:t>, действие подполья). Курская битва. Окончательный переход стратегической инициативы на восточном фронте к Красной Армии. Советский тыл в годы коренного перелома.</w:t>
      </w:r>
    </w:p>
    <w:p w14:paraId="5A06FD4D" w14:textId="77777777" w:rsidR="005F7F43" w:rsidRDefault="004F5F84">
      <w:pPr>
        <w:ind w:firstLine="709"/>
        <w:contextualSpacing/>
        <w:rPr>
          <w:sz w:val="24"/>
        </w:rPr>
      </w:pPr>
      <w:r>
        <w:rPr>
          <w:sz w:val="24"/>
        </w:rPr>
        <w:t>Активизация антигитлеровской коалиции. Московская (1943) и Тегеранская конференции о дальнейш</w:t>
      </w:r>
      <w:r>
        <w:rPr>
          <w:sz w:val="24"/>
        </w:rPr>
        <w:t>их действиях по разгрому фашистской Германии и милитаристской Японии. Ялтинская (Крымская) конференция о завершении второй мировой войны. Полное освобождение советской территории в 1944 году. Миссия Красной Армии по разгрому фашизма на территории стран Вос</w:t>
      </w:r>
      <w:r>
        <w:rPr>
          <w:sz w:val="24"/>
        </w:rPr>
        <w:t xml:space="preserve">точной и Центральной Европы. Капитуляция фашистской Германии. Разгром милитаристской Японии. Завершение второй мировой войны. Итоги участия СССР во второй мировой войне. Роль руководства страны в мобилизации сил в борьбе с фашистской агрессией. Вклад СССР </w:t>
      </w:r>
      <w:r>
        <w:rPr>
          <w:sz w:val="24"/>
        </w:rPr>
        <w:t>в организацию антигитлеровской коалиции. Поддержка движения Сопротивления в странах Европы. Договорное оформление союзнических отношений в рамках антигитлеровской коалиции. Причины укрепления международного авторитета СССР в годы второй мировой войны. Цена</w:t>
      </w:r>
      <w:r>
        <w:rPr>
          <w:sz w:val="24"/>
        </w:rPr>
        <w:t xml:space="preserve"> победы. Людские потери и материальные утраты в годы войны. Потсдамская конференция об итогах разгрома фашизма и послевоенном устройстве Европы и мира.</w:t>
      </w:r>
    </w:p>
    <w:p w14:paraId="593052CE" w14:textId="77777777" w:rsidR="005F7F43" w:rsidRDefault="005F7F43">
      <w:pPr>
        <w:ind w:firstLine="709"/>
        <w:contextualSpacing/>
        <w:rPr>
          <w:sz w:val="24"/>
        </w:rPr>
      </w:pPr>
    </w:p>
    <w:p w14:paraId="2DE58EE4" w14:textId="77777777" w:rsidR="005F7F43" w:rsidRDefault="005F7F43">
      <w:pPr>
        <w:ind w:firstLine="709"/>
        <w:contextualSpacing/>
        <w:rPr>
          <w:sz w:val="24"/>
        </w:rPr>
      </w:pPr>
    </w:p>
    <w:p w14:paraId="5AA78370" w14:textId="77777777" w:rsidR="005F7F43" w:rsidRDefault="004F5F84">
      <w:pPr>
        <w:ind w:firstLine="709"/>
        <w:contextualSpacing/>
        <w:rPr>
          <w:sz w:val="24"/>
          <w:u w:val="single"/>
        </w:rPr>
      </w:pPr>
      <w:r>
        <w:rPr>
          <w:sz w:val="24"/>
          <w:u w:val="single"/>
        </w:rPr>
        <w:t>Тема 10. Советский союз в 1945-1991 годах</w:t>
      </w:r>
    </w:p>
    <w:p w14:paraId="676A4BE2" w14:textId="77777777" w:rsidR="005F7F43" w:rsidRDefault="005F7F43">
      <w:pPr>
        <w:ind w:firstLine="709"/>
        <w:contextualSpacing/>
        <w:rPr>
          <w:sz w:val="24"/>
        </w:rPr>
      </w:pPr>
    </w:p>
    <w:p w14:paraId="73EE0207" w14:textId="77777777" w:rsidR="005F7F43" w:rsidRDefault="004F5F84">
      <w:pPr>
        <w:ind w:firstLine="709"/>
        <w:contextualSpacing/>
        <w:rPr>
          <w:sz w:val="24"/>
        </w:rPr>
      </w:pPr>
      <w:r>
        <w:rPr>
          <w:sz w:val="24"/>
        </w:rPr>
        <w:t>Трудности послевоенного развития СССР. Восстановление народ</w:t>
      </w:r>
      <w:r>
        <w:rPr>
          <w:sz w:val="24"/>
        </w:rPr>
        <w:t xml:space="preserve">ного хозяйства. Ужесточение политического режима и идеологического контроля. Новый виток массовых репрессий. Смерть Сталина. Переход к коллективному руководству. Приход к власти Н.С. Хрущёва. Хрущевская «оттепель». Роль и значение XX и XXII съездов КПСС в </w:t>
      </w:r>
      <w:r>
        <w:rPr>
          <w:sz w:val="24"/>
        </w:rPr>
        <w:t xml:space="preserve">этом процессе. Демократизация общественно-политической жизни страны. Поиск эффективного механизма хозяйствования. «Оттепель» в культуре и искусстве. Непоследовательность, субъективизм в решении задач демократизации. Причины отставки Хрущева. Хозяйственная </w:t>
      </w:r>
      <w:r>
        <w:rPr>
          <w:sz w:val="24"/>
        </w:rPr>
        <w:t>реформа в СССР 1965 г., причины её неудачи. Противоречивость развития советского общества: складывание единого народнохозяйственного комплекса и экстенсивный характер производства; застойные явления в экономике и относительное повышение уровня жизни народа</w:t>
      </w:r>
      <w:r>
        <w:rPr>
          <w:sz w:val="24"/>
        </w:rPr>
        <w:t>. Принятие «брежневской» Конституции «развитого социализма» (1977) и политический консерватизм. Причины снижения темпов экономического роста в конце 70-х – первой половине 80-х гг. Возобновление «</w:t>
      </w:r>
      <w:proofErr w:type="spellStart"/>
      <w:r>
        <w:rPr>
          <w:sz w:val="24"/>
        </w:rPr>
        <w:t>неосталинистских</w:t>
      </w:r>
      <w:proofErr w:type="spellEnd"/>
      <w:r>
        <w:rPr>
          <w:sz w:val="24"/>
        </w:rPr>
        <w:t>» тенденций в политике и идеологии в 1965-85</w:t>
      </w:r>
      <w:r>
        <w:rPr>
          <w:sz w:val="24"/>
        </w:rPr>
        <w:t xml:space="preserve"> гг. Возникновение и развитие диссидентского и правозащитного движения. Курс на радикальное обновление советского общества. «Перестройка» М. С. Горбачёва: сущность, цели, задачи, основные этапы, результаты. Новые структуры государственной власти, первые съ</w:t>
      </w:r>
      <w:r>
        <w:rPr>
          <w:sz w:val="24"/>
        </w:rPr>
        <w:t>езды народных депутатов СССР, новые общественные движения и политические партии, президентская форма правления. «Новое политическое мышление» и изменение геополитического положения СССР. ГКЧП и крах социалистического реформаторства в СССР. Распад СССР, пре</w:t>
      </w:r>
      <w:r>
        <w:rPr>
          <w:sz w:val="24"/>
        </w:rPr>
        <w:t xml:space="preserve">кращение существования КПСС. Образование СНГ. Изменение соотношения сил в мире после второй мировой войны. Начало «холодной войны». СССР и США. СССР и страны Восточной Европы и </w:t>
      </w:r>
      <w:proofErr w:type="spellStart"/>
      <w:r>
        <w:rPr>
          <w:sz w:val="24"/>
        </w:rPr>
        <w:t>Юго</w:t>
      </w:r>
      <w:proofErr w:type="spellEnd"/>
      <w:r>
        <w:rPr>
          <w:sz w:val="24"/>
        </w:rPr>
        <w:t xml:space="preserve"> - Восточной Азии. Создание «социалистического лагеря». Ликвидация атомной м</w:t>
      </w:r>
      <w:r>
        <w:rPr>
          <w:sz w:val="24"/>
        </w:rPr>
        <w:t xml:space="preserve">онополии США. </w:t>
      </w:r>
      <w:r>
        <w:rPr>
          <w:sz w:val="24"/>
        </w:rPr>
        <w:lastRenderedPageBreak/>
        <w:t>СССР и Корейская война 1950- 53 гг. Внешняя политика в годы «оттепели»: начало перехода от конфронтации к разрядке международной напряженности. Карибский кризис 1962 г. Внешняя политика СССР в конце 60-х начале 80-х гг.: от разрядки к обостре</w:t>
      </w:r>
      <w:r>
        <w:rPr>
          <w:sz w:val="24"/>
        </w:rPr>
        <w:t xml:space="preserve">нию международной обстановки. Разработка Программы мира и её реализация. ССР и </w:t>
      </w:r>
      <w:proofErr w:type="spellStart"/>
      <w:r>
        <w:rPr>
          <w:sz w:val="24"/>
        </w:rPr>
        <w:t>национальноосвободительное</w:t>
      </w:r>
      <w:proofErr w:type="spellEnd"/>
      <w:r>
        <w:rPr>
          <w:sz w:val="24"/>
        </w:rPr>
        <w:t xml:space="preserve"> движение стран Третьего мира. СССР и война во Вьетнаме. Ввод советских войск в Афганистан и его последствия. Внешнеполитические инициативы СССР. Доктр</w:t>
      </w:r>
      <w:r>
        <w:rPr>
          <w:sz w:val="24"/>
        </w:rPr>
        <w:t>ина «нового политического мышления». Поиск новых форм политического, экономического и культурного сотрудничества с зарубежными странами. Вывод советских войск из Афганистана. «Бархатные революции» в странах Восточной Европы и распад «социалистического лаге</w:t>
      </w:r>
      <w:r>
        <w:rPr>
          <w:sz w:val="24"/>
        </w:rPr>
        <w:t>ря».</w:t>
      </w:r>
    </w:p>
    <w:p w14:paraId="0CD0BA16" w14:textId="77777777" w:rsidR="005F7F43" w:rsidRDefault="005F7F43">
      <w:pPr>
        <w:ind w:firstLine="709"/>
        <w:contextualSpacing/>
        <w:rPr>
          <w:sz w:val="24"/>
        </w:rPr>
      </w:pPr>
    </w:p>
    <w:p w14:paraId="3E7F9511" w14:textId="77777777" w:rsidR="005F7F43" w:rsidRDefault="005F7F43">
      <w:pPr>
        <w:ind w:firstLine="709"/>
        <w:contextualSpacing/>
        <w:rPr>
          <w:sz w:val="24"/>
        </w:rPr>
      </w:pPr>
    </w:p>
    <w:p w14:paraId="3F86740F" w14:textId="77777777" w:rsidR="005F7F43" w:rsidRDefault="004F5F84">
      <w:pPr>
        <w:ind w:firstLine="709"/>
        <w:contextualSpacing/>
        <w:rPr>
          <w:sz w:val="24"/>
          <w:u w:val="single"/>
        </w:rPr>
      </w:pPr>
      <w:r>
        <w:rPr>
          <w:sz w:val="24"/>
          <w:u w:val="single"/>
        </w:rPr>
        <w:t>Тема 11. Россия после 1991 года</w:t>
      </w:r>
    </w:p>
    <w:p w14:paraId="241F36D9" w14:textId="77777777" w:rsidR="005F7F43" w:rsidRDefault="005F7F43">
      <w:pPr>
        <w:ind w:firstLine="709"/>
        <w:contextualSpacing/>
        <w:rPr>
          <w:sz w:val="24"/>
        </w:rPr>
      </w:pPr>
    </w:p>
    <w:p w14:paraId="5C87DCAD" w14:textId="77777777" w:rsidR="005F7F43" w:rsidRDefault="004F5F84">
      <w:pPr>
        <w:ind w:firstLine="709"/>
        <w:contextualSpacing/>
        <w:rPr>
          <w:sz w:val="24"/>
        </w:rPr>
      </w:pPr>
      <w:r>
        <w:rPr>
          <w:sz w:val="24"/>
        </w:rPr>
        <w:t xml:space="preserve">Создание новой российской государственности. Россия на путях суверенного развития: социально-экономические, политические и государственные преобразования. Экономические реформы: цели, пути и сложности их </w:t>
      </w:r>
      <w:r>
        <w:rPr>
          <w:sz w:val="24"/>
        </w:rPr>
        <w:t>осуществления, итоги. Формирование и развитие новой политической системы. Проблемы государственно-политического строительства. Принятие новой Конституции 1993 г. Возрождение российского парламентаризма. Проблемы межнациональных отношений в РФ. Чеченский ко</w:t>
      </w:r>
      <w:r>
        <w:rPr>
          <w:sz w:val="24"/>
        </w:rPr>
        <w:t>нфликт. Россия на международной арене в 1990–е гг. Формирование концепции внешней политики России. Либеральные реформы в экономике России в 1990-е гг. Противоречия экономической политики. Этапы и результаты приватизации. Изменения в социальной структуре ро</w:t>
      </w:r>
      <w:r>
        <w:rPr>
          <w:sz w:val="24"/>
        </w:rPr>
        <w:t>ссийского общества. Развитие частного бизнеса в России.</w:t>
      </w:r>
    </w:p>
    <w:p w14:paraId="6329BB60" w14:textId="77777777" w:rsidR="005F7F43" w:rsidRDefault="004F5F84">
      <w:pPr>
        <w:ind w:firstLine="709"/>
        <w:contextualSpacing/>
        <w:rPr>
          <w:sz w:val="24"/>
        </w:rPr>
      </w:pPr>
      <w:r>
        <w:rPr>
          <w:sz w:val="24"/>
        </w:rPr>
        <w:t>Кризис августа 1998 г. и его последствия.</w:t>
      </w:r>
    </w:p>
    <w:p w14:paraId="53064C9B" w14:textId="77777777" w:rsidR="005F7F43" w:rsidRDefault="004F5F84">
      <w:pPr>
        <w:ind w:firstLine="709"/>
        <w:contextualSpacing/>
        <w:rPr>
          <w:sz w:val="24"/>
        </w:rPr>
      </w:pPr>
      <w:r>
        <w:rPr>
          <w:sz w:val="24"/>
        </w:rPr>
        <w:t xml:space="preserve">Президентство В. Путина (2000-2008 гг.). Усиление вертикали власти, создание единого правового поля, утверждение государственных символов (герб, гимн, флаг), </w:t>
      </w:r>
      <w:r>
        <w:rPr>
          <w:sz w:val="24"/>
        </w:rPr>
        <w:t>реформа Совета Федерации. Экономическая политика. Национальные проекты в области здравоохранения, образования, жилищной политике, сельском хозяйстве. Новые черты во внешней политике.</w:t>
      </w:r>
    </w:p>
    <w:p w14:paraId="33B5C461" w14:textId="77777777" w:rsidR="005F7F43" w:rsidRDefault="004F5F84">
      <w:pPr>
        <w:ind w:firstLine="709"/>
        <w:contextualSpacing/>
        <w:rPr>
          <w:sz w:val="24"/>
        </w:rPr>
      </w:pPr>
      <w:r>
        <w:rPr>
          <w:sz w:val="24"/>
        </w:rPr>
        <w:t>Внутренняя и внешняя политика страны в годы президентства Д. Медведева (2</w:t>
      </w:r>
      <w:r>
        <w:rPr>
          <w:sz w:val="24"/>
        </w:rPr>
        <w:t>008-2012 гг.). Особенности политического развития России на современном этапе. Третий срок президентства В.В. Путина.</w:t>
      </w:r>
    </w:p>
    <w:p w14:paraId="5F3B908F" w14:textId="77777777" w:rsidR="005F7F43" w:rsidRDefault="005F7F43">
      <w:pPr>
        <w:ind w:firstLine="709"/>
        <w:contextualSpacing/>
        <w:rPr>
          <w:sz w:val="24"/>
        </w:rPr>
      </w:pPr>
    </w:p>
    <w:p w14:paraId="0B259731" w14:textId="77777777" w:rsidR="005F7F43" w:rsidRDefault="005F7F43">
      <w:pPr>
        <w:ind w:firstLine="709"/>
        <w:contextualSpacing/>
        <w:rPr>
          <w:sz w:val="24"/>
        </w:rPr>
      </w:pPr>
    </w:p>
    <w:p w14:paraId="3C25F317" w14:textId="77777777" w:rsidR="005F7F43" w:rsidRDefault="004F5F84">
      <w:pPr>
        <w:ind w:firstLine="709"/>
        <w:contextualSpacing/>
        <w:rPr>
          <w:sz w:val="24"/>
          <w:u w:val="single"/>
        </w:rPr>
      </w:pPr>
      <w:r>
        <w:rPr>
          <w:sz w:val="24"/>
          <w:u w:val="single"/>
        </w:rPr>
        <w:t>Тема 12. История Мариуполя: со времен основания до наших дней</w:t>
      </w:r>
    </w:p>
    <w:p w14:paraId="16EB8D5A" w14:textId="77777777" w:rsidR="005F7F43" w:rsidRDefault="005F7F43">
      <w:pPr>
        <w:ind w:firstLine="709"/>
        <w:contextualSpacing/>
        <w:rPr>
          <w:sz w:val="24"/>
        </w:rPr>
      </w:pPr>
    </w:p>
    <w:p w14:paraId="659A80EC" w14:textId="77777777" w:rsidR="005F7F43" w:rsidRDefault="004F5F84">
      <w:pPr>
        <w:ind w:firstLine="709"/>
        <w:contextualSpacing/>
        <w:rPr>
          <w:sz w:val="24"/>
        </w:rPr>
      </w:pPr>
      <w:r>
        <w:rPr>
          <w:sz w:val="24"/>
        </w:rPr>
        <w:t xml:space="preserve">Основание города. Конец XVIII века — середина XIX века </w:t>
      </w:r>
      <w:r>
        <w:rPr>
          <w:sz w:val="24"/>
        </w:rPr>
        <w:t>(греческий период). Мариуполь в середине XIX века — начале XX века, его роль в жизни Российской империи. Мариуполь в годы революций и гражданской войны в 1917—1920 годах. Мариуполь в 1921-1929годах. Голод 1921-1922 годов. Восстановление города. Мариуполь в</w:t>
      </w:r>
      <w:r>
        <w:rPr>
          <w:sz w:val="24"/>
        </w:rPr>
        <w:t xml:space="preserve"> 1930- 1941 годах. Индустриализация, голод 1932 - 1933, репрессии. Мариуполь в годы Великой Отечественной войны. Эвакуация предприятий и оборона города. Оккупация города. Освобождение города. Восстановление города. Голод 1946—1947 годов. Мариуполь в послев</w:t>
      </w:r>
      <w:r>
        <w:rPr>
          <w:sz w:val="24"/>
        </w:rPr>
        <w:t>оенном СССР. Мариуполь в составе Украины. Вхождение Мариуполя в состав Российской Федерации.</w:t>
      </w:r>
    </w:p>
    <w:p w14:paraId="7350C5A8" w14:textId="77777777" w:rsidR="005F7F43" w:rsidRDefault="005F7F43">
      <w:pPr>
        <w:ind w:firstLine="709"/>
        <w:contextualSpacing/>
        <w:rPr>
          <w:sz w:val="24"/>
        </w:rPr>
      </w:pPr>
    </w:p>
    <w:p w14:paraId="7CBBBBC2" w14:textId="77777777" w:rsidR="005F7F43" w:rsidRDefault="005F7F43">
      <w:pPr>
        <w:ind w:firstLine="709"/>
        <w:jc w:val="both"/>
        <w:rPr>
          <w:sz w:val="24"/>
        </w:rPr>
      </w:pPr>
    </w:p>
    <w:p w14:paraId="491EF9E3" w14:textId="77777777" w:rsidR="005F7F43" w:rsidRDefault="004F5F84">
      <w:pPr>
        <w:jc w:val="both"/>
        <w:rPr>
          <w:b/>
          <w:sz w:val="24"/>
        </w:rPr>
      </w:pPr>
      <w:r>
        <w:rPr>
          <w:b/>
          <w:sz w:val="24"/>
        </w:rPr>
        <w:t>4. Структура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учебной дисциплины</w:t>
      </w:r>
    </w:p>
    <w:p w14:paraId="44654F68" w14:textId="77777777" w:rsidR="005F7F43" w:rsidRDefault="005F7F43">
      <w:pPr>
        <w:pStyle w:val="a6"/>
        <w:spacing w:before="5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816"/>
        <w:gridCol w:w="543"/>
        <w:gridCol w:w="543"/>
        <w:gridCol w:w="815"/>
        <w:gridCol w:w="816"/>
        <w:gridCol w:w="815"/>
        <w:gridCol w:w="543"/>
        <w:gridCol w:w="680"/>
        <w:gridCol w:w="680"/>
        <w:gridCol w:w="934"/>
      </w:tblGrid>
      <w:tr w:rsidR="005F7F43" w14:paraId="7B0681A7" w14:textId="77777777">
        <w:trPr>
          <w:trHeight w:val="27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2FBB" w14:textId="77777777" w:rsidR="005F7F43" w:rsidRDefault="004F5F84">
            <w:pPr>
              <w:pStyle w:val="TableParagraph"/>
              <w:ind w:left="163"/>
              <w:contextualSpacing/>
            </w:pPr>
            <w:r>
              <w:t xml:space="preserve">Названия содержательных </w:t>
            </w:r>
            <w:r>
              <w:lastRenderedPageBreak/>
              <w:t>модулей и тем</w:t>
            </w:r>
          </w:p>
        </w:tc>
        <w:tc>
          <w:tcPr>
            <w:tcW w:w="7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08CE" w14:textId="77777777" w:rsidR="005F7F43" w:rsidRDefault="004F5F84">
            <w:pPr>
              <w:pStyle w:val="TableParagraph"/>
              <w:spacing w:line="256" w:lineRule="exact"/>
              <w:ind w:left="23"/>
              <w:contextualSpacing/>
              <w:jc w:val="center"/>
            </w:pPr>
            <w:r>
              <w:lastRenderedPageBreak/>
              <w:t>Количество часов</w:t>
            </w:r>
          </w:p>
        </w:tc>
      </w:tr>
      <w:tr w:rsidR="005F7F43" w14:paraId="2766CC2C" w14:textId="77777777">
        <w:trPr>
          <w:trHeight w:val="27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D40F" w14:textId="77777777" w:rsidR="005F7F43" w:rsidRDefault="005F7F43"/>
        </w:tc>
        <w:tc>
          <w:tcPr>
            <w:tcW w:w="3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2EF9" w14:textId="77777777" w:rsidR="005F7F43" w:rsidRDefault="004F5F84">
            <w:pPr>
              <w:pStyle w:val="TableParagraph"/>
              <w:spacing w:line="256" w:lineRule="exact"/>
              <w:ind w:left="1195"/>
              <w:contextualSpacing/>
            </w:pPr>
            <w:r>
              <w:t>очная</w:t>
            </w:r>
            <w:r>
              <w:rPr>
                <w:spacing w:val="-4"/>
              </w:rPr>
              <w:t xml:space="preserve"> </w:t>
            </w:r>
            <w:r>
              <w:t>форма</w:t>
            </w:r>
          </w:p>
        </w:tc>
        <w:tc>
          <w:tcPr>
            <w:tcW w:w="3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D309" w14:textId="77777777" w:rsidR="005F7F43" w:rsidRDefault="004F5F84">
            <w:pPr>
              <w:pStyle w:val="TableParagraph"/>
              <w:spacing w:line="256" w:lineRule="exact"/>
              <w:ind w:left="1414"/>
              <w:contextualSpacing/>
            </w:pPr>
            <w:r>
              <w:t>заочная</w:t>
            </w:r>
            <w:r>
              <w:rPr>
                <w:spacing w:val="-6"/>
              </w:rPr>
              <w:t xml:space="preserve"> </w:t>
            </w:r>
            <w:r>
              <w:t>форма</w:t>
            </w:r>
          </w:p>
        </w:tc>
      </w:tr>
      <w:tr w:rsidR="005F7F43" w14:paraId="498D7840" w14:textId="77777777">
        <w:trPr>
          <w:trHeight w:val="277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8DE6" w14:textId="77777777" w:rsidR="005F7F43" w:rsidRDefault="005F7F43"/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8932" w14:textId="77777777" w:rsidR="005F7F43" w:rsidRDefault="004F5F84">
            <w:pPr>
              <w:pStyle w:val="TableParagraph"/>
              <w:spacing w:line="268" w:lineRule="exact"/>
              <w:ind w:left="134"/>
              <w:contextualSpacing/>
            </w:pPr>
            <w:r>
              <w:t>всего</w:t>
            </w:r>
          </w:p>
        </w:tc>
        <w:tc>
          <w:tcPr>
            <w:tcW w:w="2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186F" w14:textId="77777777" w:rsidR="005F7F43" w:rsidRDefault="004F5F84">
            <w:pPr>
              <w:pStyle w:val="TableParagraph"/>
              <w:spacing w:line="258" w:lineRule="exact"/>
              <w:ind w:left="734"/>
              <w:contextualSpacing/>
            </w:pPr>
            <w:r>
              <w:t>в том числе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28EC" w14:textId="77777777" w:rsidR="005F7F43" w:rsidRDefault="004F5F84">
            <w:pPr>
              <w:pStyle w:val="TableParagraph"/>
              <w:spacing w:line="268" w:lineRule="exact"/>
              <w:ind w:left="135"/>
              <w:contextualSpacing/>
            </w:pPr>
            <w:r>
              <w:t>всего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D455" w14:textId="77777777" w:rsidR="005F7F43" w:rsidRDefault="004F5F84">
            <w:pPr>
              <w:pStyle w:val="TableParagraph"/>
              <w:spacing w:line="258" w:lineRule="exact"/>
              <w:ind w:left="1013"/>
              <w:contextualSpacing/>
            </w:pPr>
            <w:r>
              <w:t>в том числе</w:t>
            </w:r>
          </w:p>
        </w:tc>
      </w:tr>
      <w:tr w:rsidR="005F7F43" w14:paraId="153754D3" w14:textId="77777777">
        <w:trPr>
          <w:trHeight w:val="27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1201" w14:textId="77777777" w:rsidR="005F7F43" w:rsidRDefault="005F7F43"/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99A4" w14:textId="77777777" w:rsidR="005F7F43" w:rsidRDefault="005F7F43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E3EC" w14:textId="77777777" w:rsidR="005F7F43" w:rsidRDefault="004F5F84">
            <w:pPr>
              <w:pStyle w:val="TableParagraph"/>
              <w:spacing w:line="256" w:lineRule="exact"/>
              <w:ind w:left="3"/>
              <w:contextualSpacing/>
              <w:jc w:val="center"/>
            </w:pPr>
            <w:r>
              <w:t>л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A92F" w14:textId="77777777" w:rsidR="005F7F43" w:rsidRDefault="004F5F84">
            <w:pPr>
              <w:pStyle w:val="TableParagraph"/>
              <w:spacing w:line="256" w:lineRule="exact"/>
              <w:ind w:right="127"/>
              <w:contextualSpacing/>
              <w:jc w:val="center"/>
            </w:pPr>
            <w:r>
              <w:t>п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2F64" w14:textId="77777777" w:rsidR="005F7F43" w:rsidRDefault="004F5F84">
            <w:pPr>
              <w:pStyle w:val="TableParagraph"/>
              <w:spacing w:line="256" w:lineRule="exact"/>
              <w:ind w:left="137"/>
              <w:contextualSpacing/>
              <w:jc w:val="center"/>
            </w:pPr>
            <w:r>
              <w:t>лаб.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D576" w14:textId="77777777" w:rsidR="005F7F43" w:rsidRDefault="004F5F84">
            <w:pPr>
              <w:pStyle w:val="TableParagraph"/>
              <w:spacing w:line="256" w:lineRule="exact"/>
              <w:ind w:left="137"/>
              <w:contextualSpacing/>
              <w:jc w:val="center"/>
            </w:pPr>
            <w:proofErr w:type="spellStart"/>
            <w:r>
              <w:t>с.р</w:t>
            </w:r>
            <w:proofErr w:type="spellEnd"/>
            <w:r>
              <w:t>.</w:t>
            </w: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EA4E" w14:textId="77777777" w:rsidR="005F7F43" w:rsidRDefault="005F7F43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9564" w14:textId="77777777" w:rsidR="005F7F43" w:rsidRDefault="004F5F84">
            <w:pPr>
              <w:pStyle w:val="TableParagraph"/>
              <w:spacing w:line="256" w:lineRule="exact"/>
              <w:ind w:right="121"/>
              <w:contextualSpacing/>
              <w:jc w:val="center"/>
            </w:pPr>
            <w:r>
              <w:t>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FC1C" w14:textId="77777777" w:rsidR="005F7F43" w:rsidRDefault="004F5F84">
            <w:pPr>
              <w:pStyle w:val="TableParagraph"/>
              <w:spacing w:line="256" w:lineRule="exact"/>
              <w:ind w:left="8"/>
              <w:contextualSpacing/>
              <w:jc w:val="center"/>
            </w:pPr>
            <w:r>
              <w:t>п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B5C2" w14:textId="77777777" w:rsidR="005F7F43" w:rsidRDefault="004F5F84">
            <w:pPr>
              <w:pStyle w:val="TableParagraph"/>
              <w:spacing w:line="256" w:lineRule="exact"/>
              <w:ind w:left="137"/>
              <w:contextualSpacing/>
              <w:jc w:val="center"/>
            </w:pPr>
            <w:r>
              <w:t>лаб.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A96B" w14:textId="77777777" w:rsidR="005F7F43" w:rsidRDefault="004F5F84">
            <w:pPr>
              <w:pStyle w:val="TableParagraph"/>
              <w:spacing w:line="256" w:lineRule="exact"/>
              <w:contextualSpacing/>
              <w:jc w:val="center"/>
            </w:pPr>
            <w:proofErr w:type="spellStart"/>
            <w:r>
              <w:t>с.р</w:t>
            </w:r>
            <w:proofErr w:type="spellEnd"/>
            <w:r>
              <w:t>.</w:t>
            </w:r>
          </w:p>
        </w:tc>
      </w:tr>
      <w:tr w:rsidR="005F7F43" w14:paraId="686CACCD" w14:textId="77777777">
        <w:trPr>
          <w:trHeight w:val="27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EC29" w14:textId="77777777" w:rsidR="005F7F43" w:rsidRDefault="004F5F84">
            <w:pPr>
              <w:pStyle w:val="TableParagraph"/>
              <w:spacing w:line="256" w:lineRule="exact"/>
              <w:ind w:left="7"/>
              <w:contextualSpacing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9BA4" w14:textId="77777777" w:rsidR="005F7F43" w:rsidRDefault="004F5F84">
            <w:pPr>
              <w:pStyle w:val="TableParagraph"/>
              <w:spacing w:line="256" w:lineRule="exact"/>
              <w:ind w:left="7"/>
              <w:contextualSpacing/>
              <w:jc w:val="center"/>
            </w:pPr>
            <w: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A5A3" w14:textId="77777777" w:rsidR="005F7F43" w:rsidRDefault="004F5F84">
            <w:pPr>
              <w:pStyle w:val="TableParagraph"/>
              <w:spacing w:line="256" w:lineRule="exact"/>
              <w:ind w:left="4"/>
              <w:contextualSpacing/>
              <w:jc w:val="center"/>
            </w:pPr>
            <w:r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4DDC" w14:textId="77777777" w:rsidR="005F7F43" w:rsidRDefault="004F5F84">
            <w:pPr>
              <w:pStyle w:val="TableParagraph"/>
              <w:spacing w:line="256" w:lineRule="exact"/>
              <w:ind w:right="131"/>
              <w:contextualSpacing/>
              <w:jc w:val="center"/>
            </w:pPr>
            <w: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BD21" w14:textId="77777777" w:rsidR="005F7F43" w:rsidRDefault="004F5F84">
            <w:pPr>
              <w:pStyle w:val="TableParagraph"/>
              <w:spacing w:line="256" w:lineRule="exact"/>
              <w:ind w:left="8"/>
              <w:contextualSpacing/>
              <w:jc w:val="center"/>
            </w:pPr>
            <w: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440D" w14:textId="77777777" w:rsidR="005F7F43" w:rsidRDefault="004F5F84">
            <w:pPr>
              <w:pStyle w:val="TableParagraph"/>
              <w:spacing w:line="256" w:lineRule="exact"/>
              <w:ind w:left="7"/>
              <w:contextualSpacing/>
              <w:jc w:val="center"/>
            </w:pPr>
            <w: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6EE0" w14:textId="77777777" w:rsidR="005F7F43" w:rsidRDefault="004F5F84">
            <w:pPr>
              <w:pStyle w:val="TableParagraph"/>
              <w:spacing w:line="256" w:lineRule="exact"/>
              <w:ind w:left="4"/>
              <w:contextualSpacing/>
              <w:jc w:val="center"/>
            </w:pPr>
            <w:r>
              <w:t>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8482" w14:textId="77777777" w:rsidR="005F7F43" w:rsidRDefault="004F5F84">
            <w:pPr>
              <w:pStyle w:val="TableParagraph"/>
              <w:spacing w:line="256" w:lineRule="exact"/>
              <w:ind w:right="121"/>
              <w:contextualSpacing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2FE4" w14:textId="77777777" w:rsidR="005F7F43" w:rsidRDefault="004F5F84">
            <w:pPr>
              <w:pStyle w:val="TableParagraph"/>
              <w:spacing w:line="256" w:lineRule="exact"/>
              <w:ind w:left="135"/>
              <w:contextualSpacing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0E4E" w14:textId="77777777" w:rsidR="005F7F43" w:rsidRDefault="004F5F84">
            <w:pPr>
              <w:pStyle w:val="TableParagraph"/>
              <w:spacing w:line="256" w:lineRule="exact"/>
              <w:ind w:left="221"/>
              <w:contextualSpacing/>
              <w:jc w:val="center"/>
            </w:pPr>
            <w:r>
              <w:t>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7CF5" w14:textId="77777777" w:rsidR="005F7F43" w:rsidRDefault="004F5F84">
            <w:pPr>
              <w:pStyle w:val="TableParagraph"/>
              <w:spacing w:line="256" w:lineRule="exact"/>
              <w:ind w:left="341" w:right="326"/>
              <w:contextualSpacing/>
              <w:jc w:val="center"/>
            </w:pPr>
            <w:r>
              <w:t>11</w:t>
            </w:r>
          </w:p>
        </w:tc>
      </w:tr>
      <w:tr w:rsidR="005F7F43" w14:paraId="00A5452F" w14:textId="77777777">
        <w:trPr>
          <w:trHeight w:val="275"/>
        </w:trPr>
        <w:tc>
          <w:tcPr>
            <w:tcW w:w="92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2099" w14:textId="77777777" w:rsidR="005F7F43" w:rsidRDefault="004F5F84">
            <w:pPr>
              <w:pStyle w:val="TableParagraph"/>
              <w:spacing w:line="256" w:lineRule="exact"/>
              <w:ind w:left="3374" w:right="3364"/>
              <w:contextualSpacing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</w:tr>
      <w:tr w:rsidR="005F7F43" w14:paraId="4F5FDD17" w14:textId="77777777">
        <w:trPr>
          <w:trHeight w:val="275"/>
        </w:trPr>
        <w:tc>
          <w:tcPr>
            <w:tcW w:w="92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C702" w14:textId="77777777" w:rsidR="005F7F43" w:rsidRDefault="004F5F84">
            <w:pPr>
              <w:pStyle w:val="TableParagraph"/>
              <w:spacing w:line="256" w:lineRule="exact"/>
              <w:ind w:right="121"/>
              <w:contextualSpacing/>
              <w:jc w:val="center"/>
              <w:rPr>
                <w:spacing w:val="-5"/>
              </w:rPr>
            </w:pPr>
            <w:r>
              <w:rPr>
                <w:b/>
              </w:rPr>
              <w:t>Содержательный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  <w:r>
              <w:t>.</w:t>
            </w:r>
          </w:p>
          <w:p w14:paraId="5EEE74A3" w14:textId="77777777" w:rsidR="005F7F43" w:rsidRDefault="004F5F84">
            <w:pPr>
              <w:pStyle w:val="TableParagraph"/>
              <w:spacing w:line="256" w:lineRule="exact"/>
              <w:ind w:right="121"/>
              <w:contextualSpacing/>
              <w:jc w:val="center"/>
              <w:rPr>
                <w:i/>
              </w:rPr>
            </w:pPr>
            <w:r>
              <w:rPr>
                <w:i/>
              </w:rPr>
              <w:t>История Древней Руси и Русского государства</w:t>
            </w:r>
          </w:p>
          <w:p w14:paraId="7CFD7F82" w14:textId="77777777" w:rsidR="005F7F43" w:rsidRDefault="004F5F84">
            <w:pPr>
              <w:pStyle w:val="TableParagraph"/>
              <w:spacing w:line="256" w:lineRule="exact"/>
              <w:ind w:right="121"/>
              <w:contextualSpacing/>
              <w:jc w:val="center"/>
              <w:rPr>
                <w:i/>
              </w:rPr>
            </w:pPr>
            <w:r>
              <w:rPr>
                <w:i/>
              </w:rPr>
              <w:t>со времен формирования до XVIII века</w:t>
            </w:r>
          </w:p>
          <w:p w14:paraId="24118674" w14:textId="77777777" w:rsidR="005F7F43" w:rsidRDefault="004F5F84">
            <w:pPr>
              <w:pStyle w:val="TableParagraph"/>
              <w:spacing w:line="256" w:lineRule="exact"/>
              <w:ind w:right="121"/>
              <w:contextualSpacing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5F7F43" w14:paraId="43225918" w14:textId="77777777">
        <w:trPr>
          <w:trHeight w:val="27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AA1A" w14:textId="77777777" w:rsidR="005F7F43" w:rsidRDefault="004F5F84">
            <w:pPr>
              <w:pStyle w:val="TableParagraph"/>
              <w:spacing w:line="256" w:lineRule="exact"/>
              <w:ind w:left="146"/>
              <w:contextualSpacing/>
            </w:pPr>
            <w:r>
              <w:t>Тема 1: История Киевской Руси до монголо-татарского нашествия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6CC1" w14:textId="77777777" w:rsidR="005F7F43" w:rsidRDefault="004F5F84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02A1" w14:textId="77777777" w:rsidR="005F7F43" w:rsidRDefault="004F5F84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9E26" w14:textId="77777777" w:rsidR="005F7F43" w:rsidRDefault="004F5F84">
            <w:pPr>
              <w:pStyle w:val="TableParagraph"/>
              <w:contextualSpacing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F277" w14:textId="77777777" w:rsidR="005F7F43" w:rsidRDefault="005F7F43">
            <w:pPr>
              <w:pStyle w:val="TableParagraph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B731" w14:textId="77777777" w:rsidR="005F7F43" w:rsidRDefault="004F5F84">
            <w:pPr>
              <w:pStyle w:val="TableParagraph"/>
              <w:contextualSpacing/>
            </w:pPr>
            <w: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AA539" w14:textId="77777777" w:rsidR="005F7F43" w:rsidRDefault="004F5F84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14E0E" w14:textId="77777777" w:rsidR="005F7F43" w:rsidRDefault="004F5F84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C3A77" w14:textId="77777777" w:rsidR="005F7F43" w:rsidRDefault="004F5F84">
            <w:pPr>
              <w:pStyle w:val="TableParagraph"/>
              <w:contextualSpacing/>
            </w:pPr>
            <w:r>
              <w:t>0,25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BB6BA" w14:textId="77777777" w:rsidR="005F7F43" w:rsidRDefault="005F7F43">
            <w:pPr>
              <w:pStyle w:val="TableParagraph"/>
              <w:contextualSpacing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DF30E" w14:textId="77777777" w:rsidR="005F7F43" w:rsidRDefault="004F5F84">
            <w:pPr>
              <w:pStyle w:val="TableParagraph"/>
              <w:contextualSpacing/>
            </w:pPr>
            <w:r>
              <w:rPr>
                <w:i/>
              </w:rPr>
              <w:t>6,25</w:t>
            </w:r>
          </w:p>
        </w:tc>
      </w:tr>
      <w:tr w:rsidR="005F7F43" w14:paraId="3795C798" w14:textId="77777777">
        <w:trPr>
          <w:trHeight w:val="277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D4F9" w14:textId="77777777" w:rsidR="005F7F43" w:rsidRDefault="004F5F84">
            <w:pPr>
              <w:ind w:left="146"/>
              <w:contextualSpacing/>
            </w:pPr>
            <w:r>
              <w:t xml:space="preserve">Тема 2: Русь в условиях монголо-татарского ига. Образование единого русского государства в XIV-XV веках.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1378" w14:textId="77777777" w:rsidR="005F7F43" w:rsidRDefault="004F5F84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D995" w14:textId="77777777" w:rsidR="005F7F43" w:rsidRDefault="004F5F84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EDB0" w14:textId="77777777" w:rsidR="005F7F43" w:rsidRDefault="004F5F84">
            <w:pPr>
              <w:pStyle w:val="TableParagraph"/>
              <w:contextualSpacing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5A7E" w14:textId="77777777" w:rsidR="005F7F43" w:rsidRDefault="005F7F43">
            <w:pPr>
              <w:pStyle w:val="TableParagraph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80A4" w14:textId="77777777" w:rsidR="005F7F43" w:rsidRDefault="004F5F84">
            <w:pPr>
              <w:pStyle w:val="TableParagraph"/>
              <w:contextualSpacing/>
            </w:pPr>
            <w: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810DC" w14:textId="77777777" w:rsidR="005F7F43" w:rsidRDefault="004F5F84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B965E" w14:textId="77777777" w:rsidR="005F7F43" w:rsidRDefault="004F5F84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49B2B" w14:textId="77777777" w:rsidR="005F7F43" w:rsidRDefault="004F5F84">
            <w:pPr>
              <w:pStyle w:val="TableParagraph"/>
              <w:contextualSpacing/>
            </w:pPr>
            <w:r>
              <w:t>0,25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1A6BF" w14:textId="77777777" w:rsidR="005F7F43" w:rsidRDefault="005F7F43">
            <w:pPr>
              <w:pStyle w:val="TableParagraph"/>
              <w:contextualSpacing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6DD55" w14:textId="77777777" w:rsidR="005F7F43" w:rsidRDefault="004F5F84">
            <w:pPr>
              <w:pStyle w:val="TableParagraph"/>
              <w:contextualSpacing/>
            </w:pPr>
            <w:r>
              <w:rPr>
                <w:i/>
              </w:rPr>
              <w:t>6,25</w:t>
            </w:r>
          </w:p>
        </w:tc>
      </w:tr>
      <w:tr w:rsidR="005F7F43" w14:paraId="02002138" w14:textId="77777777">
        <w:trPr>
          <w:trHeight w:val="277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D12A" w14:textId="77777777" w:rsidR="005F7F43" w:rsidRDefault="004F5F84">
            <w:pPr>
              <w:ind w:left="146"/>
              <w:contextualSpacing/>
            </w:pPr>
            <w:r>
              <w:t>Тема 3: Московское княжество и Русское царство в XVI-XVII веках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DB8C" w14:textId="77777777" w:rsidR="005F7F43" w:rsidRDefault="004F5F84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78E7" w14:textId="77777777" w:rsidR="005F7F43" w:rsidRDefault="004F5F84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1741" w14:textId="77777777" w:rsidR="005F7F43" w:rsidRDefault="004F5F84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CA38" w14:textId="77777777" w:rsidR="005F7F43" w:rsidRDefault="005F7F43">
            <w:pPr>
              <w:pStyle w:val="TableParagraph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8343" w14:textId="77777777" w:rsidR="005F7F43" w:rsidRDefault="004F5F84">
            <w:pPr>
              <w:pStyle w:val="TableParagraph"/>
              <w:contextualSpacing/>
            </w:pPr>
            <w: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66EAB" w14:textId="77777777" w:rsidR="005F7F43" w:rsidRDefault="004F5F84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05AFB" w14:textId="77777777" w:rsidR="005F7F43" w:rsidRDefault="004F5F84">
            <w:pPr>
              <w:pStyle w:val="TableParagraph"/>
              <w:contextualSpacing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F2641" w14:textId="77777777" w:rsidR="005F7F43" w:rsidRDefault="004F5F84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B41A2" w14:textId="77777777" w:rsidR="005F7F43" w:rsidRDefault="005F7F43">
            <w:pPr>
              <w:pStyle w:val="TableParagraph"/>
              <w:contextualSpacing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1E2A1" w14:textId="77777777" w:rsidR="005F7F43" w:rsidRDefault="004F5F84">
            <w:pPr>
              <w:pStyle w:val="TableParagraph"/>
              <w:contextualSpacing/>
            </w:pPr>
            <w:r>
              <w:t>6,5</w:t>
            </w:r>
          </w:p>
        </w:tc>
      </w:tr>
      <w:tr w:rsidR="005F7F43" w14:paraId="68BF6A82" w14:textId="77777777">
        <w:trPr>
          <w:trHeight w:val="397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1604" w14:textId="77777777" w:rsidR="005F7F43" w:rsidRDefault="004F5F84">
            <w:pPr>
              <w:pStyle w:val="TableParagraph"/>
              <w:spacing w:line="266" w:lineRule="exact"/>
              <w:ind w:left="4"/>
              <w:contextualSpacing/>
              <w:rPr>
                <w:i/>
              </w:rPr>
            </w:pPr>
            <w:r>
              <w:rPr>
                <w:i/>
              </w:rPr>
              <w:t>Всего модуль 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8BE5" w14:textId="77777777" w:rsidR="005F7F43" w:rsidRDefault="004F5F84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A503" w14:textId="77777777" w:rsidR="005F7F43" w:rsidRDefault="004F5F84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2F3E" w14:textId="77777777" w:rsidR="005F7F43" w:rsidRDefault="004F5F84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3E7B" w14:textId="77777777" w:rsidR="005F7F43" w:rsidRDefault="005F7F43">
            <w:pPr>
              <w:pStyle w:val="TableParagraph"/>
              <w:contextualSpacing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D02B" w14:textId="77777777" w:rsidR="005F7F43" w:rsidRDefault="004F5F84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6F983" w14:textId="77777777" w:rsidR="005F7F43" w:rsidRDefault="004F5F84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EBBAD" w14:textId="77777777" w:rsidR="005F7F43" w:rsidRDefault="004F5F84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2D8AD" w14:textId="77777777" w:rsidR="005F7F43" w:rsidRDefault="004F5F84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F565D" w14:textId="77777777" w:rsidR="005F7F43" w:rsidRDefault="005F7F43">
            <w:pPr>
              <w:pStyle w:val="TableParagraph"/>
              <w:contextualSpacing/>
              <w:rPr>
                <w:i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10EBF" w14:textId="77777777" w:rsidR="005F7F43" w:rsidRDefault="004F5F84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19</w:t>
            </w:r>
          </w:p>
        </w:tc>
      </w:tr>
      <w:tr w:rsidR="005F7F43" w14:paraId="7BBC5863" w14:textId="77777777">
        <w:trPr>
          <w:trHeight w:val="275"/>
        </w:trPr>
        <w:tc>
          <w:tcPr>
            <w:tcW w:w="92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F51D" w14:textId="77777777" w:rsidR="005F7F43" w:rsidRDefault="004F5F84">
            <w:pPr>
              <w:pStyle w:val="TableParagraph"/>
              <w:spacing w:line="256" w:lineRule="exact"/>
              <w:ind w:left="2"/>
              <w:contextualSpacing/>
              <w:jc w:val="center"/>
              <w:rPr>
                <w:b/>
                <w:i/>
                <w:spacing w:val="-2"/>
              </w:rPr>
            </w:pPr>
            <w:r>
              <w:rPr>
                <w:b/>
                <w:i/>
              </w:rPr>
              <w:t>Содержательный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модуль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2.</w:t>
            </w:r>
          </w:p>
          <w:p w14:paraId="6C7924FC" w14:textId="77777777" w:rsidR="005F7F43" w:rsidRDefault="004F5F84">
            <w:pPr>
              <w:pStyle w:val="TableParagraph"/>
              <w:spacing w:line="256" w:lineRule="exact"/>
              <w:ind w:left="2"/>
              <w:contextualSpacing/>
              <w:jc w:val="center"/>
              <w:rPr>
                <w:i/>
              </w:rPr>
            </w:pPr>
            <w:r>
              <w:rPr>
                <w:i/>
              </w:rPr>
              <w:t>История Российской империи</w:t>
            </w:r>
          </w:p>
          <w:p w14:paraId="7E8CD460" w14:textId="77777777" w:rsidR="005F7F43" w:rsidRDefault="005F7F43">
            <w:pPr>
              <w:pStyle w:val="TableParagraph"/>
              <w:spacing w:line="256" w:lineRule="exact"/>
              <w:ind w:left="2"/>
              <w:contextualSpacing/>
              <w:jc w:val="center"/>
              <w:rPr>
                <w:i/>
              </w:rPr>
            </w:pPr>
          </w:p>
        </w:tc>
      </w:tr>
      <w:tr w:rsidR="005F7F43" w14:paraId="72BFC39F" w14:textId="77777777">
        <w:trPr>
          <w:trHeight w:val="27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D55D" w14:textId="77777777" w:rsidR="005F7F43" w:rsidRDefault="004F5F84">
            <w:pPr>
              <w:pStyle w:val="TableParagraph"/>
              <w:spacing w:line="256" w:lineRule="exact"/>
              <w:ind w:left="146"/>
              <w:contextualSpacing/>
            </w:pPr>
            <w:r>
              <w:t>Тема 4: Российская империя в XVIII веке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0CF3" w14:textId="77777777" w:rsidR="005F7F43" w:rsidRDefault="004F5F84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103" w14:textId="77777777" w:rsidR="005F7F43" w:rsidRDefault="004F5F84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57F3" w14:textId="77777777" w:rsidR="005F7F43" w:rsidRDefault="004F5F84">
            <w:pPr>
              <w:pStyle w:val="TableParagraph"/>
              <w:contextualSpacing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C02D" w14:textId="77777777" w:rsidR="005F7F43" w:rsidRDefault="005F7F43">
            <w:pPr>
              <w:pStyle w:val="TableParagraph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28FB" w14:textId="77777777" w:rsidR="005F7F43" w:rsidRDefault="004F5F84">
            <w:pPr>
              <w:pStyle w:val="TableParagraph"/>
              <w:contextualSpacing/>
            </w:pPr>
            <w: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70C96" w14:textId="77777777" w:rsidR="005F7F43" w:rsidRDefault="004F5F84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AA372" w14:textId="77777777" w:rsidR="005F7F43" w:rsidRDefault="004F5F84">
            <w:pPr>
              <w:pStyle w:val="TableParagraph"/>
              <w:contextualSpacing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D14CC" w14:textId="77777777" w:rsidR="005F7F43" w:rsidRDefault="004F5F84">
            <w:pPr>
              <w:pStyle w:val="TableParagraph"/>
              <w:contextualSpacing/>
            </w:pPr>
            <w:r>
              <w:t>0,25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39B6C" w14:textId="77777777" w:rsidR="005F7F43" w:rsidRDefault="005F7F43">
            <w:pPr>
              <w:pStyle w:val="TableParagraph"/>
              <w:contextualSpacing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E3263" w14:textId="77777777" w:rsidR="005F7F43" w:rsidRDefault="004F5F84">
            <w:pPr>
              <w:pStyle w:val="TableParagraph"/>
              <w:contextualSpacing/>
            </w:pPr>
            <w:r>
              <w:t>6,75</w:t>
            </w:r>
          </w:p>
        </w:tc>
      </w:tr>
      <w:tr w:rsidR="005F7F43" w14:paraId="298842BE" w14:textId="77777777">
        <w:trPr>
          <w:trHeight w:val="27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ABCA" w14:textId="77777777" w:rsidR="005F7F43" w:rsidRDefault="004F5F84">
            <w:pPr>
              <w:pStyle w:val="TableParagraph"/>
              <w:spacing w:line="256" w:lineRule="exact"/>
              <w:ind w:left="146"/>
              <w:contextualSpacing/>
            </w:pPr>
            <w:r>
              <w:t>Тема 5: Российская империя в 1800-1856 годах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4D0F" w14:textId="77777777" w:rsidR="005F7F43" w:rsidRDefault="004F5F84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08C5" w14:textId="77777777" w:rsidR="005F7F43" w:rsidRDefault="004F5F84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62FA" w14:textId="77777777" w:rsidR="005F7F43" w:rsidRDefault="004F5F84">
            <w:pPr>
              <w:pStyle w:val="TableParagraph"/>
              <w:contextualSpacing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02DD" w14:textId="77777777" w:rsidR="005F7F43" w:rsidRDefault="005F7F43">
            <w:pPr>
              <w:pStyle w:val="TableParagraph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9D72" w14:textId="77777777" w:rsidR="005F7F43" w:rsidRDefault="004F5F84">
            <w:pPr>
              <w:pStyle w:val="TableParagraph"/>
              <w:contextualSpacing/>
            </w:pPr>
            <w: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1EAFE" w14:textId="77777777" w:rsidR="005F7F43" w:rsidRDefault="004F5F84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0DE2C" w14:textId="77777777" w:rsidR="005F7F43" w:rsidRDefault="004F5F84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83E44" w14:textId="77777777" w:rsidR="005F7F43" w:rsidRDefault="004F5F84">
            <w:pPr>
              <w:pStyle w:val="TableParagraph"/>
              <w:contextualSpacing/>
            </w:pPr>
            <w:r>
              <w:t>0,25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968FB" w14:textId="77777777" w:rsidR="005F7F43" w:rsidRDefault="005F7F43">
            <w:pPr>
              <w:pStyle w:val="TableParagraph"/>
              <w:contextualSpacing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D3A74" w14:textId="77777777" w:rsidR="005F7F43" w:rsidRDefault="004F5F84">
            <w:pPr>
              <w:pStyle w:val="TableParagraph"/>
              <w:contextualSpacing/>
            </w:pPr>
            <w:r>
              <w:t>5,25</w:t>
            </w:r>
          </w:p>
        </w:tc>
      </w:tr>
      <w:tr w:rsidR="005F7F43" w14:paraId="4B76ED36" w14:textId="77777777">
        <w:trPr>
          <w:trHeight w:val="276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3B41" w14:textId="77777777" w:rsidR="005F7F43" w:rsidRDefault="004F5F84">
            <w:pPr>
              <w:pStyle w:val="TableParagraph"/>
              <w:spacing w:line="256" w:lineRule="exact"/>
              <w:ind w:left="146"/>
              <w:contextualSpacing/>
            </w:pPr>
            <w:r>
              <w:t>Тема 6: Российская империя в 1856-1894 годах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0A5A" w14:textId="77777777" w:rsidR="005F7F43" w:rsidRDefault="004F5F84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DB2A" w14:textId="77777777" w:rsidR="005F7F43" w:rsidRDefault="004F5F84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A423" w14:textId="77777777" w:rsidR="005F7F43" w:rsidRDefault="004F5F84">
            <w:pPr>
              <w:pStyle w:val="TableParagraph"/>
              <w:contextualSpacing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B04D" w14:textId="77777777" w:rsidR="005F7F43" w:rsidRDefault="005F7F43">
            <w:pPr>
              <w:pStyle w:val="TableParagraph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4ECA" w14:textId="77777777" w:rsidR="005F7F43" w:rsidRDefault="004F5F84">
            <w:pPr>
              <w:pStyle w:val="TableParagraph"/>
              <w:contextualSpacing/>
            </w:pPr>
            <w: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08CE7" w14:textId="77777777" w:rsidR="005F7F43" w:rsidRDefault="004F5F84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A3484" w14:textId="77777777" w:rsidR="005F7F43" w:rsidRDefault="004F5F84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D6115" w14:textId="77777777" w:rsidR="005F7F43" w:rsidRDefault="004F5F84">
            <w:pPr>
              <w:pStyle w:val="TableParagraph"/>
              <w:contextualSpacing/>
            </w:pPr>
            <w:r>
              <w:t>0,25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20DC9" w14:textId="77777777" w:rsidR="005F7F43" w:rsidRDefault="005F7F43">
            <w:pPr>
              <w:pStyle w:val="TableParagraph"/>
              <w:contextualSpacing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7C9D7" w14:textId="77777777" w:rsidR="005F7F43" w:rsidRDefault="004F5F84">
            <w:pPr>
              <w:pStyle w:val="TableParagraph"/>
              <w:contextualSpacing/>
            </w:pPr>
            <w:r>
              <w:t>5,25</w:t>
            </w:r>
          </w:p>
        </w:tc>
      </w:tr>
      <w:tr w:rsidR="005F7F43" w14:paraId="37884248" w14:textId="77777777">
        <w:trPr>
          <w:trHeight w:val="276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FBA0" w14:textId="77777777" w:rsidR="005F7F43" w:rsidRDefault="004F5F84">
            <w:pPr>
              <w:ind w:left="146"/>
            </w:pPr>
            <w:r>
              <w:t>Тема 7: Российская империя в 1894-1917 годах</w:t>
            </w:r>
          </w:p>
          <w:p w14:paraId="6B9FECC8" w14:textId="77777777" w:rsidR="005F7F43" w:rsidRDefault="005F7F43">
            <w:pPr>
              <w:pStyle w:val="TableParagraph"/>
              <w:spacing w:line="256" w:lineRule="exact"/>
              <w:ind w:left="146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B5AE" w14:textId="77777777" w:rsidR="005F7F43" w:rsidRDefault="004F5F84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CC53" w14:textId="77777777" w:rsidR="005F7F43" w:rsidRDefault="004F5F84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4639" w14:textId="77777777" w:rsidR="005F7F43" w:rsidRDefault="004F5F84">
            <w:pPr>
              <w:pStyle w:val="TableParagraph"/>
              <w:contextualSpacing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C9C9" w14:textId="77777777" w:rsidR="005F7F43" w:rsidRDefault="005F7F43">
            <w:pPr>
              <w:pStyle w:val="TableParagraph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D129" w14:textId="77777777" w:rsidR="005F7F43" w:rsidRDefault="004F5F84">
            <w:pPr>
              <w:pStyle w:val="TableParagraph"/>
              <w:contextualSpacing/>
            </w:pPr>
            <w: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80FBC" w14:textId="77777777" w:rsidR="005F7F43" w:rsidRDefault="004F5F84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08EDE" w14:textId="77777777" w:rsidR="005F7F43" w:rsidRDefault="004F5F84">
            <w:pPr>
              <w:pStyle w:val="TableParagraph"/>
              <w:contextualSpacing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59FE1" w14:textId="77777777" w:rsidR="005F7F43" w:rsidRDefault="004F5F84">
            <w:pPr>
              <w:pStyle w:val="TableParagraph"/>
              <w:contextualSpacing/>
            </w:pPr>
            <w:r>
              <w:t>0,25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374A5" w14:textId="77777777" w:rsidR="005F7F43" w:rsidRDefault="005F7F43">
            <w:pPr>
              <w:pStyle w:val="TableParagraph"/>
              <w:contextualSpacing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ECC17" w14:textId="77777777" w:rsidR="005F7F43" w:rsidRDefault="004F5F84">
            <w:pPr>
              <w:pStyle w:val="TableParagraph"/>
              <w:contextualSpacing/>
            </w:pPr>
            <w:r>
              <w:t>6,75</w:t>
            </w:r>
          </w:p>
        </w:tc>
      </w:tr>
      <w:tr w:rsidR="005F7F43" w14:paraId="08073A4A" w14:textId="77777777">
        <w:trPr>
          <w:trHeight w:val="276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9947" w14:textId="77777777" w:rsidR="005F7F43" w:rsidRDefault="004F5F84">
            <w:pPr>
              <w:pStyle w:val="TableParagraph"/>
              <w:spacing w:line="256" w:lineRule="exact"/>
              <w:ind w:left="146"/>
              <w:contextualSpacing/>
              <w:rPr>
                <w:i/>
              </w:rPr>
            </w:pPr>
            <w:r>
              <w:rPr>
                <w:i/>
              </w:rPr>
              <w:t>Всего модуль 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F974" w14:textId="77777777" w:rsidR="005F7F43" w:rsidRDefault="004F5F84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CDFB" w14:textId="77777777" w:rsidR="005F7F43" w:rsidRDefault="004F5F84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D846" w14:textId="77777777" w:rsidR="005F7F43" w:rsidRDefault="004F5F84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B0D9" w14:textId="77777777" w:rsidR="005F7F43" w:rsidRDefault="005F7F43">
            <w:pPr>
              <w:pStyle w:val="TableParagraph"/>
              <w:contextualSpacing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5040" w14:textId="77777777" w:rsidR="005F7F43" w:rsidRDefault="004F5F84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84B71" w14:textId="77777777" w:rsidR="005F7F43" w:rsidRDefault="004F5F84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2FDA1" w14:textId="77777777" w:rsidR="005F7F43" w:rsidRDefault="004F5F84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8B937" w14:textId="77777777" w:rsidR="005F7F43" w:rsidRDefault="004F5F84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667DE" w14:textId="77777777" w:rsidR="005F7F43" w:rsidRDefault="005F7F43">
            <w:pPr>
              <w:pStyle w:val="TableParagraph"/>
              <w:contextualSpacing/>
              <w:rPr>
                <w:i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B9746" w14:textId="77777777" w:rsidR="005F7F43" w:rsidRDefault="004F5F84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24</w:t>
            </w:r>
          </w:p>
        </w:tc>
      </w:tr>
      <w:tr w:rsidR="005F7F43" w14:paraId="3BC82083" w14:textId="77777777">
        <w:trPr>
          <w:trHeight w:val="276"/>
        </w:trPr>
        <w:tc>
          <w:tcPr>
            <w:tcW w:w="92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E4E7" w14:textId="77777777" w:rsidR="005F7F43" w:rsidRDefault="004F5F84">
            <w:pPr>
              <w:pStyle w:val="TableParagraph"/>
              <w:spacing w:line="256" w:lineRule="exact"/>
              <w:ind w:left="2"/>
              <w:contextualSpacing/>
              <w:jc w:val="center"/>
              <w:rPr>
                <w:b/>
                <w:spacing w:val="-2"/>
              </w:rPr>
            </w:pPr>
            <w:r>
              <w:rPr>
                <w:b/>
              </w:rPr>
              <w:t>Содержательный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3.</w:t>
            </w:r>
          </w:p>
          <w:p w14:paraId="65813859" w14:textId="77777777" w:rsidR="005F7F43" w:rsidRDefault="004F5F84">
            <w:pPr>
              <w:pStyle w:val="TableParagraph"/>
              <w:contextualSpacing/>
              <w:jc w:val="center"/>
              <w:rPr>
                <w:i/>
              </w:rPr>
            </w:pPr>
            <w:r>
              <w:rPr>
                <w:i/>
              </w:rPr>
              <w:t>История Советской и современной России. История Мариуполя</w:t>
            </w:r>
          </w:p>
          <w:p w14:paraId="295BA4A5" w14:textId="77777777" w:rsidR="005F7F43" w:rsidRDefault="005F7F43">
            <w:pPr>
              <w:pStyle w:val="TableParagraph"/>
              <w:contextualSpacing/>
              <w:jc w:val="center"/>
            </w:pPr>
          </w:p>
        </w:tc>
      </w:tr>
      <w:tr w:rsidR="005F7F43" w14:paraId="55352ECE" w14:textId="77777777">
        <w:trPr>
          <w:trHeight w:val="276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21E0" w14:textId="77777777" w:rsidR="005F7F43" w:rsidRDefault="004F5F84">
            <w:pPr>
              <w:pStyle w:val="TableParagraph"/>
              <w:spacing w:line="256" w:lineRule="exact"/>
              <w:ind w:left="146"/>
              <w:contextualSpacing/>
            </w:pPr>
            <w:r>
              <w:t xml:space="preserve">Тема 8. Революции 1917 года и </w:t>
            </w:r>
            <w:r>
              <w:t>гражданская война в России. История советского государства в 1917-1941 годах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5182" w14:textId="77777777" w:rsidR="005F7F43" w:rsidRDefault="004F5F84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DED6" w14:textId="77777777" w:rsidR="005F7F43" w:rsidRDefault="004F5F84">
            <w:pPr>
              <w:pStyle w:val="TableParagraph"/>
              <w:contextualSpacing/>
            </w:pPr>
            <w:r>
              <w:t>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A631" w14:textId="77777777" w:rsidR="005F7F43" w:rsidRDefault="004F5F84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4F3D" w14:textId="77777777" w:rsidR="005F7F43" w:rsidRDefault="005F7F43">
            <w:pPr>
              <w:pStyle w:val="TableParagraph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9BCC" w14:textId="77777777" w:rsidR="005F7F43" w:rsidRDefault="004F5F84">
            <w:pPr>
              <w:pStyle w:val="TableParagraph"/>
              <w:contextualSpacing/>
            </w:pPr>
            <w:r>
              <w:t>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1A346" w14:textId="77777777" w:rsidR="005F7F43" w:rsidRDefault="004F5F84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176D1" w14:textId="77777777" w:rsidR="005F7F43" w:rsidRDefault="004F5F84">
            <w:pPr>
              <w:pStyle w:val="TableParagraph"/>
              <w:contextualSpacing/>
            </w:pPr>
            <w:r>
              <w:t>1,5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80738" w14:textId="77777777" w:rsidR="005F7F43" w:rsidRDefault="004F5F84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9C5BD" w14:textId="77777777" w:rsidR="005F7F43" w:rsidRDefault="005F7F43">
            <w:pPr>
              <w:pStyle w:val="TableParagraph"/>
              <w:contextualSpacing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3A7B2" w14:textId="77777777" w:rsidR="005F7F43" w:rsidRDefault="004F5F84">
            <w:pPr>
              <w:pStyle w:val="TableParagraph"/>
              <w:contextualSpacing/>
            </w:pPr>
            <w:r>
              <w:t>14,5</w:t>
            </w:r>
          </w:p>
        </w:tc>
      </w:tr>
      <w:tr w:rsidR="005F7F43" w14:paraId="3F094FEB" w14:textId="77777777">
        <w:trPr>
          <w:trHeight w:val="276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7830" w14:textId="77777777" w:rsidR="005F7F43" w:rsidRDefault="004F5F84">
            <w:pPr>
              <w:pStyle w:val="TableParagraph"/>
              <w:spacing w:line="256" w:lineRule="exact"/>
              <w:ind w:left="146"/>
              <w:contextualSpacing/>
            </w:pPr>
            <w:r>
              <w:t>Тема 9. Великая Отечественная война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C418" w14:textId="77777777" w:rsidR="005F7F43" w:rsidRDefault="004F5F84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B3E4" w14:textId="77777777" w:rsidR="005F7F43" w:rsidRDefault="004F5F84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36AD" w14:textId="77777777" w:rsidR="005F7F43" w:rsidRDefault="004F5F84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66A2" w14:textId="77777777" w:rsidR="005F7F43" w:rsidRDefault="005F7F43">
            <w:pPr>
              <w:pStyle w:val="TableParagraph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423F" w14:textId="77777777" w:rsidR="005F7F43" w:rsidRDefault="004F5F84">
            <w:pPr>
              <w:pStyle w:val="TableParagraph"/>
              <w:contextualSpacing/>
            </w:pPr>
            <w: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34C39" w14:textId="77777777" w:rsidR="005F7F43" w:rsidRDefault="004F5F84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FD850" w14:textId="77777777" w:rsidR="005F7F43" w:rsidRDefault="004F5F84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A31FB" w14:textId="77777777" w:rsidR="005F7F43" w:rsidRDefault="004F5F84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C3782" w14:textId="77777777" w:rsidR="005F7F43" w:rsidRDefault="005F7F43">
            <w:pPr>
              <w:pStyle w:val="TableParagraph"/>
              <w:contextualSpacing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A6174" w14:textId="77777777" w:rsidR="005F7F43" w:rsidRDefault="004F5F84">
            <w:pPr>
              <w:pStyle w:val="TableParagraph"/>
              <w:contextualSpacing/>
            </w:pPr>
            <w:r>
              <w:t>9</w:t>
            </w:r>
          </w:p>
        </w:tc>
      </w:tr>
      <w:tr w:rsidR="005F7F43" w14:paraId="437E38A7" w14:textId="77777777">
        <w:trPr>
          <w:trHeight w:val="276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CDB9" w14:textId="77777777" w:rsidR="005F7F43" w:rsidRDefault="004F5F84">
            <w:pPr>
              <w:pStyle w:val="TableParagraph"/>
              <w:spacing w:line="256" w:lineRule="exact"/>
              <w:ind w:left="146"/>
              <w:contextualSpacing/>
            </w:pPr>
            <w:r>
              <w:lastRenderedPageBreak/>
              <w:t>Тема 10. Советский союз в 1945-1991 годах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2CDD" w14:textId="77777777" w:rsidR="005F7F43" w:rsidRDefault="004F5F84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0162" w14:textId="77777777" w:rsidR="005F7F43" w:rsidRDefault="004F5F84">
            <w:pPr>
              <w:pStyle w:val="TableParagraph"/>
              <w:contextualSpacing/>
            </w:pPr>
            <w:r>
              <w:t>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0A68" w14:textId="77777777" w:rsidR="005F7F43" w:rsidRDefault="004F5F84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10A6" w14:textId="77777777" w:rsidR="005F7F43" w:rsidRDefault="005F7F43">
            <w:pPr>
              <w:pStyle w:val="TableParagraph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741D" w14:textId="77777777" w:rsidR="005F7F43" w:rsidRDefault="004F5F84">
            <w:pPr>
              <w:pStyle w:val="TableParagraph"/>
              <w:contextualSpacing/>
            </w:pPr>
            <w:r>
              <w:t>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E6522" w14:textId="77777777" w:rsidR="005F7F43" w:rsidRDefault="004F5F84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AB911" w14:textId="77777777" w:rsidR="005F7F43" w:rsidRDefault="004F5F84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ABAC9" w14:textId="77777777" w:rsidR="005F7F43" w:rsidRDefault="004F5F84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C834B" w14:textId="77777777" w:rsidR="005F7F43" w:rsidRDefault="005F7F43">
            <w:pPr>
              <w:pStyle w:val="TableParagraph"/>
              <w:contextualSpacing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598A7" w14:textId="77777777" w:rsidR="005F7F43" w:rsidRDefault="004F5F84">
            <w:pPr>
              <w:pStyle w:val="TableParagraph"/>
              <w:contextualSpacing/>
            </w:pPr>
            <w:r>
              <w:t>17</w:t>
            </w:r>
          </w:p>
        </w:tc>
      </w:tr>
      <w:tr w:rsidR="005F7F43" w14:paraId="3ED50712" w14:textId="77777777">
        <w:trPr>
          <w:trHeight w:val="276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2D6B" w14:textId="77777777" w:rsidR="005F7F43" w:rsidRDefault="004F5F84">
            <w:pPr>
              <w:pStyle w:val="TableParagraph"/>
              <w:spacing w:line="256" w:lineRule="exact"/>
              <w:ind w:left="146"/>
              <w:contextualSpacing/>
            </w:pPr>
            <w:r>
              <w:t xml:space="preserve">Тема 11. Россия </w:t>
            </w:r>
            <w:r>
              <w:t>после 1991 года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380B" w14:textId="77777777" w:rsidR="005F7F43" w:rsidRDefault="004F5F84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AD1F" w14:textId="77777777" w:rsidR="005F7F43" w:rsidRDefault="004F5F84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8822" w14:textId="77777777" w:rsidR="005F7F43" w:rsidRDefault="004F5F84">
            <w:pPr>
              <w:pStyle w:val="TableParagraph"/>
              <w:contextualSpacing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3C37" w14:textId="77777777" w:rsidR="005F7F43" w:rsidRDefault="005F7F43">
            <w:pPr>
              <w:pStyle w:val="TableParagraph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0F34" w14:textId="77777777" w:rsidR="005F7F43" w:rsidRDefault="004F5F84">
            <w:pPr>
              <w:pStyle w:val="TableParagraph"/>
              <w:contextualSpacing/>
            </w:pPr>
            <w: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D163C" w14:textId="77777777" w:rsidR="005F7F43" w:rsidRDefault="004F5F84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AB531" w14:textId="77777777" w:rsidR="005F7F43" w:rsidRDefault="004F5F84">
            <w:pPr>
              <w:pStyle w:val="TableParagraph"/>
              <w:contextualSpacing/>
            </w:pPr>
            <w:r>
              <w:t>0,25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5F7E2" w14:textId="77777777" w:rsidR="005F7F43" w:rsidRDefault="004F5F84">
            <w:pPr>
              <w:pStyle w:val="TableParagraph"/>
              <w:contextualSpacing/>
            </w:pPr>
            <w:r>
              <w:t>0,25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38632" w14:textId="77777777" w:rsidR="005F7F43" w:rsidRDefault="005F7F43">
            <w:pPr>
              <w:pStyle w:val="TableParagraph"/>
              <w:contextualSpacing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017FD" w14:textId="77777777" w:rsidR="005F7F43" w:rsidRDefault="004F5F84">
            <w:pPr>
              <w:pStyle w:val="TableParagraph"/>
              <w:contextualSpacing/>
            </w:pPr>
            <w:r>
              <w:t>6,5</w:t>
            </w:r>
          </w:p>
        </w:tc>
      </w:tr>
      <w:tr w:rsidR="005F7F43" w14:paraId="01834D83" w14:textId="77777777">
        <w:trPr>
          <w:trHeight w:val="276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264B" w14:textId="77777777" w:rsidR="005F7F43" w:rsidRDefault="004F5F84">
            <w:pPr>
              <w:pStyle w:val="TableParagraph"/>
              <w:spacing w:line="256" w:lineRule="exact"/>
              <w:ind w:left="146"/>
              <w:contextualSpacing/>
            </w:pPr>
            <w:r>
              <w:t>Тема 12. История Мариуполя: со времен основания до наших дней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BC2D" w14:textId="77777777" w:rsidR="005F7F43" w:rsidRDefault="004F5F84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D546" w14:textId="77777777" w:rsidR="005F7F43" w:rsidRDefault="004F5F84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D0D9" w14:textId="77777777" w:rsidR="005F7F43" w:rsidRDefault="004F5F84">
            <w:pPr>
              <w:pStyle w:val="TableParagraph"/>
              <w:contextualSpacing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D652" w14:textId="77777777" w:rsidR="005F7F43" w:rsidRDefault="005F7F43">
            <w:pPr>
              <w:pStyle w:val="TableParagraph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D831" w14:textId="77777777" w:rsidR="005F7F43" w:rsidRDefault="004F5F84">
            <w:pPr>
              <w:pStyle w:val="TableParagraph"/>
              <w:contextualSpacing/>
            </w:pPr>
            <w: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F7F75" w14:textId="77777777" w:rsidR="005F7F43" w:rsidRDefault="004F5F84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97310" w14:textId="77777777" w:rsidR="005F7F43" w:rsidRDefault="004F5F84">
            <w:pPr>
              <w:pStyle w:val="TableParagraph"/>
              <w:contextualSpacing/>
            </w:pPr>
            <w:r>
              <w:t>0,25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FF232" w14:textId="77777777" w:rsidR="005F7F43" w:rsidRDefault="004F5F84">
            <w:pPr>
              <w:pStyle w:val="TableParagraph"/>
              <w:contextualSpacing/>
            </w:pPr>
            <w:r>
              <w:t>0,25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B49A6" w14:textId="77777777" w:rsidR="005F7F43" w:rsidRDefault="005F7F43">
            <w:pPr>
              <w:pStyle w:val="TableParagraph"/>
              <w:contextualSpacing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524D8" w14:textId="77777777" w:rsidR="005F7F43" w:rsidRDefault="004F5F84">
            <w:pPr>
              <w:pStyle w:val="TableParagraph"/>
              <w:contextualSpacing/>
            </w:pPr>
            <w:r>
              <w:t>6,5</w:t>
            </w:r>
          </w:p>
        </w:tc>
      </w:tr>
      <w:tr w:rsidR="005F7F43" w14:paraId="73E1D812" w14:textId="77777777">
        <w:trPr>
          <w:trHeight w:val="276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424E" w14:textId="77777777" w:rsidR="005F7F43" w:rsidRDefault="005F7F43">
            <w:pPr>
              <w:pStyle w:val="TableParagraph"/>
              <w:spacing w:line="256" w:lineRule="exact"/>
              <w:ind w:left="146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6827" w14:textId="77777777" w:rsidR="005F7F43" w:rsidRDefault="005F7F43">
            <w:pPr>
              <w:pStyle w:val="TableParagraph"/>
              <w:contextualSpacing/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7FE4" w14:textId="77777777" w:rsidR="005F7F43" w:rsidRDefault="005F7F43">
            <w:pPr>
              <w:pStyle w:val="TableParagraph"/>
              <w:contextualSpacing/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1636" w14:textId="77777777" w:rsidR="005F7F43" w:rsidRDefault="005F7F43">
            <w:pPr>
              <w:pStyle w:val="TableParagraph"/>
              <w:contextualSpacing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DAED" w14:textId="77777777" w:rsidR="005F7F43" w:rsidRDefault="005F7F43">
            <w:pPr>
              <w:pStyle w:val="TableParagraph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909C" w14:textId="77777777" w:rsidR="005F7F43" w:rsidRDefault="005F7F43">
            <w:pPr>
              <w:pStyle w:val="TableParagraph"/>
              <w:contextualSpacing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79AB2" w14:textId="77777777" w:rsidR="005F7F43" w:rsidRDefault="005F7F43">
            <w:pPr>
              <w:pStyle w:val="TableParagraph"/>
              <w:contextualSpacing/>
              <w:rPr>
                <w:i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67954" w14:textId="77777777" w:rsidR="005F7F43" w:rsidRDefault="005F7F43">
            <w:pPr>
              <w:pStyle w:val="TableParagraph"/>
              <w:contextualSpacing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95D1C" w14:textId="77777777" w:rsidR="005F7F43" w:rsidRDefault="005F7F43">
            <w:pPr>
              <w:pStyle w:val="TableParagraph"/>
              <w:contextualSpacing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5F3F4" w14:textId="77777777" w:rsidR="005F7F43" w:rsidRDefault="005F7F43">
            <w:pPr>
              <w:pStyle w:val="TableParagraph"/>
              <w:contextualSpacing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CD059" w14:textId="77777777" w:rsidR="005F7F43" w:rsidRDefault="005F7F43">
            <w:pPr>
              <w:pStyle w:val="TableParagraph"/>
              <w:contextualSpacing/>
            </w:pPr>
          </w:p>
        </w:tc>
      </w:tr>
      <w:tr w:rsidR="005F7F43" w14:paraId="32456166" w14:textId="77777777">
        <w:trPr>
          <w:trHeight w:val="41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2067" w14:textId="77777777" w:rsidR="005F7F43" w:rsidRDefault="004F5F84">
            <w:pPr>
              <w:pStyle w:val="TableParagraph"/>
              <w:spacing w:line="264" w:lineRule="exact"/>
              <w:ind w:left="4"/>
              <w:contextualSpacing/>
              <w:rPr>
                <w:i/>
              </w:rPr>
            </w:pPr>
            <w:r>
              <w:rPr>
                <w:i/>
              </w:rPr>
              <w:t>Всего модуль 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DE9F" w14:textId="77777777" w:rsidR="005F7F43" w:rsidRDefault="004F5F84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58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2D04" w14:textId="77777777" w:rsidR="005F7F43" w:rsidRDefault="004F5F84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AF37" w14:textId="77777777" w:rsidR="005F7F43" w:rsidRDefault="004F5F84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DD18" w14:textId="77777777" w:rsidR="005F7F43" w:rsidRDefault="005F7F43">
            <w:pPr>
              <w:pStyle w:val="TableParagraph"/>
              <w:contextualSpacing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D556" w14:textId="77777777" w:rsidR="005F7F43" w:rsidRDefault="004F5F84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70234" w14:textId="77777777" w:rsidR="005F7F43" w:rsidRDefault="004F5F84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58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C8D6A" w14:textId="77777777" w:rsidR="005F7F43" w:rsidRDefault="004F5F84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9CD2F" w14:textId="77777777" w:rsidR="005F7F43" w:rsidRDefault="004F5F84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6E53" w14:textId="77777777" w:rsidR="005F7F43" w:rsidRDefault="005F7F43">
            <w:pPr>
              <w:pStyle w:val="TableParagraph"/>
              <w:contextualSpacing/>
              <w:rPr>
                <w:i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22F81" w14:textId="77777777" w:rsidR="005F7F43" w:rsidRDefault="004F5F84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53</w:t>
            </w:r>
          </w:p>
        </w:tc>
      </w:tr>
      <w:tr w:rsidR="005F7F43" w14:paraId="6B7C58E6" w14:textId="77777777">
        <w:trPr>
          <w:trHeight w:val="33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515C" w14:textId="77777777" w:rsidR="005F7F43" w:rsidRDefault="004F5F84">
            <w:pPr>
              <w:pStyle w:val="TableParagraph"/>
              <w:spacing w:line="273" w:lineRule="exact"/>
              <w:ind w:left="4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Всего часов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FEF4" w14:textId="77777777" w:rsidR="005F7F43" w:rsidRDefault="004F5F84">
            <w:pPr>
              <w:pStyle w:val="TableParagraph"/>
              <w:contextualSpacing/>
            </w:pPr>
            <w:r>
              <w:t>108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A9E2" w14:textId="77777777" w:rsidR="005F7F43" w:rsidRDefault="004F5F84">
            <w:pPr>
              <w:pStyle w:val="TableParagraph"/>
              <w:contextualSpacing/>
            </w:pPr>
            <w:r>
              <w:t>32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3BBC" w14:textId="77777777" w:rsidR="005F7F43" w:rsidRDefault="004F5F84">
            <w:pPr>
              <w:pStyle w:val="TableParagraph"/>
              <w:contextualSpacing/>
            </w:pPr>
            <w:r>
              <w:t>16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8638" w14:textId="77777777" w:rsidR="005F7F43" w:rsidRDefault="005F7F43">
            <w:pPr>
              <w:pStyle w:val="TableParagraph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F3FA" w14:textId="77777777" w:rsidR="005F7F43" w:rsidRDefault="004F5F84">
            <w:pPr>
              <w:pStyle w:val="TableParagraph"/>
              <w:contextualSpacing/>
            </w:pPr>
            <w:r>
              <w:t>60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B8B4B" w14:textId="77777777" w:rsidR="005F7F43" w:rsidRDefault="004F5F84">
            <w:pPr>
              <w:pStyle w:val="TableParagraph"/>
              <w:contextualSpacing/>
            </w:pPr>
            <w:r>
              <w:t>108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BB567" w14:textId="77777777" w:rsidR="005F7F43" w:rsidRDefault="004F5F84">
            <w:pPr>
              <w:pStyle w:val="TableParagraph"/>
              <w:contextualSpacing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B259B" w14:textId="77777777" w:rsidR="005F7F43" w:rsidRDefault="004F5F84">
            <w:pPr>
              <w:pStyle w:val="TableParagraph"/>
              <w:contextualSpacing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E8872" w14:textId="77777777" w:rsidR="005F7F43" w:rsidRDefault="005F7F43">
            <w:pPr>
              <w:pStyle w:val="TableParagraph"/>
              <w:contextualSpacing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54ECA" w14:textId="77777777" w:rsidR="005F7F43" w:rsidRDefault="004F5F84">
            <w:pPr>
              <w:pStyle w:val="TableParagraph"/>
              <w:contextualSpacing/>
            </w:pPr>
            <w:r>
              <w:t>96</w:t>
            </w:r>
          </w:p>
        </w:tc>
      </w:tr>
    </w:tbl>
    <w:p w14:paraId="1C6B4E44" w14:textId="77777777" w:rsidR="005F7F43" w:rsidRDefault="005F7F43">
      <w:pPr>
        <w:pStyle w:val="a6"/>
        <w:spacing w:before="7"/>
        <w:rPr>
          <w:b/>
        </w:rPr>
      </w:pPr>
    </w:p>
    <w:p w14:paraId="5BA650F5" w14:textId="77777777" w:rsidR="005F7F43" w:rsidRDefault="005F7F43">
      <w:pPr>
        <w:pStyle w:val="a6"/>
        <w:spacing w:before="7"/>
        <w:rPr>
          <w:b/>
        </w:rPr>
      </w:pPr>
    </w:p>
    <w:p w14:paraId="167CA112" w14:textId="77777777" w:rsidR="005F7F43" w:rsidRDefault="004F5F84">
      <w:pPr>
        <w:pStyle w:val="a6"/>
        <w:spacing w:before="7"/>
        <w:rPr>
          <w:b/>
        </w:rPr>
      </w:pPr>
      <w:r>
        <w:rPr>
          <w:b/>
        </w:rPr>
        <w:t>5. Перечень</w:t>
      </w:r>
      <w:r>
        <w:rPr>
          <w:b/>
          <w:spacing w:val="-2"/>
        </w:rPr>
        <w:t xml:space="preserve"> </w:t>
      </w:r>
      <w:r>
        <w:rPr>
          <w:b/>
        </w:rPr>
        <w:t>тем</w:t>
      </w:r>
      <w:r>
        <w:rPr>
          <w:b/>
          <w:spacing w:val="-3"/>
        </w:rPr>
        <w:t xml:space="preserve"> </w:t>
      </w:r>
      <w:r>
        <w:rPr>
          <w:b/>
        </w:rPr>
        <w:t xml:space="preserve">и </w:t>
      </w:r>
      <w:r>
        <w:rPr>
          <w:b/>
        </w:rPr>
        <w:t>содержание</w:t>
      </w:r>
      <w:r>
        <w:rPr>
          <w:b/>
          <w:spacing w:val="-3"/>
        </w:rPr>
        <w:t xml:space="preserve"> </w:t>
      </w:r>
      <w:r>
        <w:rPr>
          <w:b/>
        </w:rPr>
        <w:t>практических</w:t>
      </w:r>
      <w:r>
        <w:rPr>
          <w:b/>
          <w:spacing w:val="-2"/>
        </w:rPr>
        <w:t xml:space="preserve"> </w:t>
      </w:r>
      <w:r>
        <w:rPr>
          <w:b/>
        </w:rPr>
        <w:t>(семинарских)</w:t>
      </w:r>
      <w:r>
        <w:rPr>
          <w:b/>
          <w:spacing w:val="-2"/>
        </w:rPr>
        <w:t xml:space="preserve"> </w:t>
      </w:r>
      <w:r>
        <w:rPr>
          <w:b/>
        </w:rPr>
        <w:t>занятий</w:t>
      </w:r>
    </w:p>
    <w:p w14:paraId="463BEFC1" w14:textId="77777777" w:rsidR="005F7F43" w:rsidRDefault="005F7F43">
      <w:pPr>
        <w:pStyle w:val="a6"/>
        <w:spacing w:before="7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3622"/>
        <w:gridCol w:w="1559"/>
        <w:gridCol w:w="851"/>
        <w:gridCol w:w="851"/>
        <w:gridCol w:w="2267"/>
      </w:tblGrid>
      <w:tr w:rsidR="005F7F43" w14:paraId="3AA0D3C6" w14:textId="77777777">
        <w:trPr>
          <w:trHeight w:val="551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8C25" w14:textId="77777777" w:rsidR="005F7F43" w:rsidRDefault="004F5F84">
            <w:pPr>
              <w:pStyle w:val="TableParagraph"/>
              <w:spacing w:line="273" w:lineRule="exact"/>
              <w:ind w:left="124"/>
              <w:contextualSpacing/>
              <w:rPr>
                <w:b/>
              </w:rPr>
            </w:pPr>
            <w:r>
              <w:rPr>
                <w:b/>
              </w:rPr>
              <w:t>№</w:t>
            </w:r>
          </w:p>
          <w:p w14:paraId="6032106D" w14:textId="77777777" w:rsidR="005F7F43" w:rsidRDefault="004F5F84">
            <w:pPr>
              <w:pStyle w:val="TableParagraph"/>
              <w:spacing w:line="259" w:lineRule="exact"/>
              <w:ind w:left="93"/>
              <w:contextualSpacing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0D25" w14:textId="77777777" w:rsidR="005F7F43" w:rsidRDefault="004F5F84">
            <w:pPr>
              <w:pStyle w:val="TableParagraph"/>
              <w:spacing w:line="273" w:lineRule="exact"/>
              <w:ind w:left="1"/>
              <w:contextualSpacing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темы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</w:p>
          <w:p w14:paraId="38DE45B2" w14:textId="77777777" w:rsidR="005F7F43" w:rsidRDefault="004F5F84">
            <w:pPr>
              <w:pStyle w:val="TableParagraph"/>
              <w:spacing w:line="259" w:lineRule="exact"/>
              <w:ind w:left="2"/>
              <w:contextualSpacing/>
              <w:jc w:val="center"/>
              <w:rPr>
                <w:b/>
              </w:rPr>
            </w:pPr>
            <w:r>
              <w:rPr>
                <w:b/>
              </w:rPr>
              <w:t>краткое содержание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7DE1" w14:textId="77777777" w:rsidR="005F7F43" w:rsidRDefault="004F5F84">
            <w:pPr>
              <w:pStyle w:val="TableParagraph"/>
              <w:ind w:left="163"/>
              <w:contextualSpacing/>
              <w:rPr>
                <w:b/>
              </w:rPr>
            </w:pPr>
            <w:r>
              <w:rPr>
                <w:b/>
              </w:rPr>
              <w:t>Цель работы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EDC5" w14:textId="77777777" w:rsidR="005F7F43" w:rsidRDefault="004F5F84">
            <w:pPr>
              <w:pStyle w:val="TableParagraph"/>
              <w:ind w:left="28"/>
              <w:contextualSpacing/>
              <w:jc w:val="both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478E" w14:textId="77777777" w:rsidR="005F7F43" w:rsidRDefault="004F5F84">
            <w:pPr>
              <w:pStyle w:val="TableParagraph"/>
              <w:ind w:left="28"/>
              <w:contextualSpacing/>
              <w:jc w:val="both"/>
              <w:rPr>
                <w:b/>
              </w:rPr>
            </w:pPr>
            <w:r>
              <w:rPr>
                <w:b/>
              </w:rPr>
              <w:t>Результат обучения</w:t>
            </w:r>
          </w:p>
        </w:tc>
      </w:tr>
      <w:tr w:rsidR="005F7F43" w14:paraId="7806B3BD" w14:textId="77777777">
        <w:trPr>
          <w:trHeight w:val="551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2DD1" w14:textId="77777777" w:rsidR="005F7F43" w:rsidRDefault="005F7F43"/>
        </w:tc>
        <w:tc>
          <w:tcPr>
            <w:tcW w:w="3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916D" w14:textId="77777777" w:rsidR="005F7F43" w:rsidRDefault="005F7F4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EF04" w14:textId="77777777" w:rsidR="005F7F43" w:rsidRDefault="005F7F4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665D" w14:textId="77777777" w:rsidR="005F7F43" w:rsidRDefault="004F5F84">
            <w:pPr>
              <w:pStyle w:val="TableParagraph"/>
              <w:ind w:left="28"/>
              <w:contextualSpacing/>
              <w:jc w:val="both"/>
              <w:rPr>
                <w:b/>
              </w:rPr>
            </w:pPr>
            <w:r>
              <w:rPr>
                <w:b/>
              </w:rPr>
              <w:t>Дневная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C5A5" w14:textId="77777777" w:rsidR="005F7F43" w:rsidRDefault="004F5F84">
            <w:pPr>
              <w:pStyle w:val="TableParagraph"/>
              <w:ind w:left="28"/>
              <w:contextualSpacing/>
              <w:jc w:val="both"/>
              <w:rPr>
                <w:b/>
              </w:rPr>
            </w:pPr>
            <w:r>
              <w:rPr>
                <w:b/>
              </w:rPr>
              <w:t>Заочная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05D6" w14:textId="77777777" w:rsidR="005F7F43" w:rsidRDefault="005F7F43"/>
        </w:tc>
      </w:tr>
      <w:tr w:rsidR="005F7F43" w14:paraId="7937A154" w14:textId="77777777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4110" w14:textId="77777777" w:rsidR="005F7F43" w:rsidRDefault="004F5F84">
            <w:pPr>
              <w:pStyle w:val="TableParagraph"/>
              <w:spacing w:line="258" w:lineRule="exact"/>
              <w:ind w:left="4"/>
              <w:contextualSpacing/>
            </w:pPr>
            <w: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CFC3" w14:textId="77777777" w:rsidR="005F7F43" w:rsidRDefault="004F5F84">
            <w:pPr>
              <w:widowControl/>
              <w:spacing w:line="276" w:lineRule="auto"/>
            </w:pPr>
            <w:r>
              <w:t>Тема 1: История Киевской Руси до монголо-татарского нашествия</w:t>
            </w:r>
          </w:p>
          <w:p w14:paraId="57455A95" w14:textId="77777777" w:rsidR="005F7F43" w:rsidRDefault="005F7F43">
            <w:pPr>
              <w:widowControl/>
              <w:spacing w:line="276" w:lineRule="auto"/>
            </w:pPr>
          </w:p>
          <w:p w14:paraId="1AB0F1CE" w14:textId="77777777" w:rsidR="005F7F43" w:rsidRDefault="005F7F43">
            <w:pPr>
              <w:pStyle w:val="TableParagraph"/>
              <w:ind w:right="134"/>
              <w:contextualSpacing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1FFD" w14:textId="77777777" w:rsidR="005F7F43" w:rsidRDefault="004F5F84">
            <w:pPr>
              <w:pStyle w:val="TableParagraph"/>
              <w:contextualSpacing/>
            </w:pPr>
            <w:r>
              <w:t xml:space="preserve">Получить </w:t>
            </w:r>
            <w:r>
              <w:t xml:space="preserve">представление об истории Киевской Руси до монголо-татарского нашествия, в том числе знать причины образования, роста и последующего </w:t>
            </w:r>
            <w:proofErr w:type="spellStart"/>
            <w:r>
              <w:t>ослбления</w:t>
            </w:r>
            <w:proofErr w:type="spellEnd"/>
            <w:r>
              <w:t xml:space="preserve"> древнерусского государства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F092" w14:textId="77777777" w:rsidR="005F7F43" w:rsidRDefault="004F5F84">
            <w:pPr>
              <w:pStyle w:val="TableParagraph"/>
              <w:contextualSpacing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EBB4" w14:textId="77777777" w:rsidR="005F7F43" w:rsidRDefault="004F5F84">
            <w:pPr>
              <w:pStyle w:val="TableParagraph"/>
              <w:contextualSpacing/>
            </w:pPr>
            <w:r>
              <w:t>0,25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29FC" w14:textId="77777777" w:rsidR="005F7F43" w:rsidRDefault="004F5F84">
            <w:pPr>
              <w:pStyle w:val="TableParagraph"/>
              <w:contextualSpacing/>
            </w:pPr>
            <w:r>
              <w:t>ОК-1, ОК-2</w:t>
            </w:r>
          </w:p>
        </w:tc>
      </w:tr>
      <w:tr w:rsidR="005F7F43" w14:paraId="48311291" w14:textId="77777777">
        <w:trPr>
          <w:trHeight w:val="27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0C39" w14:textId="77777777" w:rsidR="005F7F43" w:rsidRDefault="004F5F84">
            <w:pPr>
              <w:pStyle w:val="TableParagraph"/>
              <w:spacing w:line="256" w:lineRule="exact"/>
              <w:ind w:left="4"/>
              <w:contextualSpacing/>
            </w:pPr>
            <w:r>
              <w:t>2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D887" w14:textId="77777777" w:rsidR="005F7F43" w:rsidRDefault="004F5F84">
            <w:pPr>
              <w:widowControl/>
              <w:spacing w:line="276" w:lineRule="auto"/>
            </w:pPr>
            <w:r>
              <w:t xml:space="preserve">Тема 2: Русь в условиях монголо-татарского ига. Образование единого русского государства в XIV-XV веках.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6325" w14:textId="77777777" w:rsidR="005F7F43" w:rsidRDefault="004F5F84">
            <w:pPr>
              <w:pStyle w:val="TableParagraph"/>
              <w:contextualSpacing/>
            </w:pPr>
            <w:r>
              <w:t>Понимать условия существования Руси во времена монголо-татарского ига, понимать причины и знать основные события процесса образования единого русского</w:t>
            </w:r>
            <w:r>
              <w:t xml:space="preserve"> государства в XIV-XV веках.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73CF" w14:textId="77777777" w:rsidR="005F7F43" w:rsidRDefault="004F5F84">
            <w:pPr>
              <w:pStyle w:val="TableParagraph"/>
              <w:contextualSpacing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9F4B" w14:textId="77777777" w:rsidR="005F7F43" w:rsidRDefault="004F5F84">
            <w:pPr>
              <w:pStyle w:val="TableParagraph"/>
              <w:contextualSpacing/>
            </w:pPr>
            <w:r>
              <w:t>0,25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EAF1" w14:textId="77777777" w:rsidR="005F7F43" w:rsidRDefault="004F5F84">
            <w:pPr>
              <w:pStyle w:val="TableParagraph"/>
              <w:contextualSpacing/>
            </w:pPr>
            <w:r>
              <w:t>ОК-1, ОК-2</w:t>
            </w:r>
          </w:p>
        </w:tc>
      </w:tr>
      <w:tr w:rsidR="005F7F43" w14:paraId="18E3DA3F" w14:textId="77777777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178D" w14:textId="77777777" w:rsidR="005F7F43" w:rsidRDefault="004F5F84">
            <w:pPr>
              <w:pStyle w:val="TableParagraph"/>
              <w:spacing w:line="258" w:lineRule="exact"/>
              <w:ind w:left="4"/>
              <w:contextualSpacing/>
            </w:pPr>
            <w:r>
              <w:t>3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2BA6" w14:textId="77777777" w:rsidR="005F7F43" w:rsidRDefault="004F5F84">
            <w:pPr>
              <w:widowControl/>
              <w:spacing w:line="276" w:lineRule="auto"/>
            </w:pPr>
            <w:r>
              <w:t xml:space="preserve">Тема 3: Московское княжество и Русское царство в XVI-XVII веках </w:t>
            </w:r>
          </w:p>
          <w:p w14:paraId="138D7EB0" w14:textId="77777777" w:rsidR="005F7F43" w:rsidRDefault="005F7F43">
            <w:pPr>
              <w:widowControl/>
              <w:spacing w:line="276" w:lineRule="auto"/>
              <w:ind w:firstLine="426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D152" w14:textId="77777777" w:rsidR="005F7F43" w:rsidRDefault="004F5F84">
            <w:pPr>
              <w:spacing w:line="276" w:lineRule="auto"/>
            </w:pPr>
            <w:r>
              <w:t xml:space="preserve">Получить представление об истории </w:t>
            </w:r>
            <w:r>
              <w:lastRenderedPageBreak/>
              <w:t xml:space="preserve">Московского княжества и Русского царства в XVI-XVII веках, знать основные события этого периода </w:t>
            </w:r>
            <w:r>
              <w:t>истории страны</w:t>
            </w:r>
          </w:p>
          <w:p w14:paraId="16081726" w14:textId="77777777" w:rsidR="005F7F43" w:rsidRDefault="005F7F43">
            <w:pPr>
              <w:pStyle w:val="TableParagraph"/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D6E8" w14:textId="77777777" w:rsidR="005F7F43" w:rsidRDefault="004F5F84">
            <w:pPr>
              <w:pStyle w:val="TableParagraph"/>
              <w:contextualSpacing/>
            </w:pPr>
            <w: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74C6" w14:textId="77777777" w:rsidR="005F7F43" w:rsidRDefault="004F5F84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9862" w14:textId="77777777" w:rsidR="005F7F43" w:rsidRDefault="004F5F84">
            <w:pPr>
              <w:pStyle w:val="TableParagraph"/>
              <w:contextualSpacing/>
            </w:pPr>
            <w:r>
              <w:t>ОК-1, ОК-2</w:t>
            </w:r>
          </w:p>
        </w:tc>
      </w:tr>
      <w:tr w:rsidR="005F7F43" w14:paraId="21E16DFD" w14:textId="77777777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5310" w14:textId="77777777" w:rsidR="005F7F43" w:rsidRDefault="004F5F84">
            <w:pPr>
              <w:pStyle w:val="TableParagraph"/>
              <w:spacing w:line="258" w:lineRule="exact"/>
              <w:ind w:left="4"/>
              <w:contextualSpacing/>
            </w:pPr>
            <w:r>
              <w:t>4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8526" w14:textId="77777777" w:rsidR="005F7F43" w:rsidRDefault="004F5F84">
            <w:pPr>
              <w:widowControl/>
              <w:spacing w:line="276" w:lineRule="auto"/>
            </w:pPr>
            <w:r>
              <w:t>Тема 4: Российская империя в XVIII веке</w:t>
            </w:r>
          </w:p>
          <w:p w14:paraId="1E1BD1DB" w14:textId="77777777" w:rsidR="005F7F43" w:rsidRDefault="005F7F43">
            <w:pPr>
              <w:widowControl/>
              <w:spacing w:line="276" w:lineRule="auto"/>
              <w:ind w:firstLine="426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8A3D" w14:textId="77777777" w:rsidR="005F7F43" w:rsidRDefault="004F5F84">
            <w:pPr>
              <w:spacing w:line="276" w:lineRule="auto"/>
            </w:pPr>
            <w:r>
              <w:t xml:space="preserve">Понимать историю причины и последствия реформ Петра 1, в том числе трансформации Российского государства в империю, иметь представление об истории Российской империи в XVIII </w:t>
            </w:r>
            <w:r>
              <w:t>веках, знать основные события этого периода истории страны</w:t>
            </w:r>
          </w:p>
          <w:p w14:paraId="5C1A0B2B" w14:textId="77777777" w:rsidR="005F7F43" w:rsidRDefault="005F7F43">
            <w:pPr>
              <w:pStyle w:val="TableParagraph"/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559F" w14:textId="77777777" w:rsidR="005F7F43" w:rsidRDefault="004F5F84">
            <w:pPr>
              <w:pStyle w:val="TableParagraph"/>
              <w:contextualSpacing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AF46" w14:textId="77777777" w:rsidR="005F7F43" w:rsidRDefault="004F5F84">
            <w:pPr>
              <w:pStyle w:val="TableParagraph"/>
              <w:contextualSpacing/>
            </w:pPr>
            <w:r>
              <w:t>0,25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C34E" w14:textId="77777777" w:rsidR="005F7F43" w:rsidRDefault="004F5F84">
            <w:pPr>
              <w:pStyle w:val="TableParagraph"/>
              <w:contextualSpacing/>
            </w:pPr>
            <w:r>
              <w:t>ОК-1, ОК-2</w:t>
            </w:r>
          </w:p>
        </w:tc>
      </w:tr>
      <w:tr w:rsidR="005F7F43" w14:paraId="6F11F98F" w14:textId="77777777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56E7" w14:textId="77777777" w:rsidR="005F7F43" w:rsidRDefault="004F5F84">
            <w:pPr>
              <w:pStyle w:val="TableParagraph"/>
              <w:spacing w:line="258" w:lineRule="exact"/>
              <w:ind w:left="4"/>
              <w:contextualSpacing/>
            </w:pPr>
            <w:r>
              <w:t>5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CD82" w14:textId="77777777" w:rsidR="005F7F43" w:rsidRDefault="004F5F84">
            <w:pPr>
              <w:widowControl/>
              <w:spacing w:line="276" w:lineRule="auto"/>
            </w:pPr>
            <w:r>
              <w:t>Тема 5: Российская империя в 1800-1856 годах</w:t>
            </w:r>
          </w:p>
          <w:p w14:paraId="7B8FDC26" w14:textId="77777777" w:rsidR="005F7F43" w:rsidRDefault="005F7F43">
            <w:pPr>
              <w:widowControl/>
              <w:spacing w:line="276" w:lineRule="auto"/>
              <w:ind w:firstLine="426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9B88" w14:textId="77777777" w:rsidR="005F7F43" w:rsidRDefault="004F5F84">
            <w:pPr>
              <w:pStyle w:val="TableParagraph"/>
              <w:contextualSpacing/>
            </w:pPr>
            <w:r>
              <w:t>Получить представление об истории Российской империи в 1800-1856 годах, знать основные события этого периода истории страны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A8D2" w14:textId="77777777" w:rsidR="005F7F43" w:rsidRDefault="004F5F84">
            <w:pPr>
              <w:pStyle w:val="TableParagraph"/>
              <w:contextualSpacing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2FCC" w14:textId="77777777" w:rsidR="005F7F43" w:rsidRDefault="004F5F84">
            <w:pPr>
              <w:pStyle w:val="TableParagraph"/>
              <w:contextualSpacing/>
            </w:pPr>
            <w:r>
              <w:t>0,25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5EBA" w14:textId="77777777" w:rsidR="005F7F43" w:rsidRDefault="004F5F84">
            <w:pPr>
              <w:pStyle w:val="TableParagraph"/>
              <w:contextualSpacing/>
            </w:pPr>
            <w:r>
              <w:t>ОК-1, ОК-2</w:t>
            </w:r>
          </w:p>
        </w:tc>
      </w:tr>
      <w:tr w:rsidR="005F7F43" w14:paraId="7103E50E" w14:textId="77777777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C3AF" w14:textId="77777777" w:rsidR="005F7F43" w:rsidRDefault="004F5F84">
            <w:pPr>
              <w:pStyle w:val="TableParagraph"/>
              <w:spacing w:line="258" w:lineRule="exact"/>
              <w:ind w:left="4"/>
              <w:contextualSpacing/>
            </w:pPr>
            <w:r>
              <w:t>6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D73B" w14:textId="77777777" w:rsidR="005F7F43" w:rsidRDefault="004F5F84">
            <w:pPr>
              <w:widowControl/>
              <w:spacing w:line="276" w:lineRule="auto"/>
            </w:pPr>
            <w:r>
              <w:t>Тема 6: Российская империя в 1856-1894 годах</w:t>
            </w:r>
          </w:p>
          <w:p w14:paraId="06A7D74A" w14:textId="77777777" w:rsidR="005F7F43" w:rsidRDefault="005F7F43">
            <w:pPr>
              <w:widowControl/>
              <w:spacing w:line="276" w:lineRule="auto"/>
              <w:ind w:firstLine="426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F817" w14:textId="77777777" w:rsidR="005F7F43" w:rsidRDefault="004F5F84">
            <w:pPr>
              <w:pStyle w:val="TableParagraph"/>
              <w:contextualSpacing/>
            </w:pPr>
            <w:r>
              <w:t xml:space="preserve">Получить представление об истории Российской империи в 1856-1894 годах, в том числе о сущности и последствиях «великих реформ» и противоречиях внутреннего </w:t>
            </w:r>
            <w:r>
              <w:lastRenderedPageBreak/>
              <w:t>развития страны в этот период</w:t>
            </w:r>
            <w:r>
              <w:t>, знать основные события этого периода истории страны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6BC4" w14:textId="77777777" w:rsidR="005F7F43" w:rsidRDefault="004F5F84">
            <w:pPr>
              <w:pStyle w:val="TableParagraph"/>
              <w:contextualSpacing/>
            </w:pPr>
            <w: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F6C7" w14:textId="77777777" w:rsidR="005F7F43" w:rsidRDefault="004F5F84">
            <w:pPr>
              <w:pStyle w:val="TableParagraph"/>
              <w:contextualSpacing/>
            </w:pPr>
            <w:r>
              <w:t>0,25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E917" w14:textId="77777777" w:rsidR="005F7F43" w:rsidRDefault="004F5F84">
            <w:pPr>
              <w:pStyle w:val="TableParagraph"/>
              <w:contextualSpacing/>
            </w:pPr>
            <w:r>
              <w:t>ОК-1, ОК-2</w:t>
            </w:r>
          </w:p>
        </w:tc>
      </w:tr>
      <w:tr w:rsidR="005F7F43" w14:paraId="1A683B39" w14:textId="77777777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31CA" w14:textId="77777777" w:rsidR="005F7F43" w:rsidRDefault="004F5F84">
            <w:pPr>
              <w:pStyle w:val="TableParagraph"/>
              <w:spacing w:line="258" w:lineRule="exact"/>
              <w:ind w:left="4"/>
              <w:contextualSpacing/>
            </w:pPr>
            <w:r>
              <w:t>7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D4D9" w14:textId="77777777" w:rsidR="005F7F43" w:rsidRDefault="004F5F84">
            <w:pPr>
              <w:widowControl/>
              <w:spacing w:line="276" w:lineRule="auto"/>
            </w:pPr>
            <w:r>
              <w:t>Тема 7: Российская империя в 1894-1917 годах</w:t>
            </w:r>
          </w:p>
          <w:p w14:paraId="2D9B40BB" w14:textId="77777777" w:rsidR="005F7F43" w:rsidRDefault="005F7F43">
            <w:pPr>
              <w:widowControl/>
              <w:spacing w:line="276" w:lineRule="auto"/>
            </w:pPr>
          </w:p>
          <w:p w14:paraId="380F0CBE" w14:textId="77777777" w:rsidR="005F7F43" w:rsidRDefault="005F7F43">
            <w:pPr>
              <w:pStyle w:val="TableParagraph"/>
              <w:ind w:right="134"/>
              <w:contextualSpacing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A174" w14:textId="77777777" w:rsidR="005F7F43" w:rsidRDefault="004F5F84">
            <w:pPr>
              <w:pStyle w:val="TableParagraph"/>
              <w:contextualSpacing/>
            </w:pPr>
            <w:r>
              <w:t>Получить представление об истории Российской империи в 1894-1917 годах, в том числе особенностях внутриполитической жизни страны</w:t>
            </w:r>
            <w:r>
              <w:t>, знать основные события этого периода истории страны</w:t>
            </w:r>
          </w:p>
          <w:p w14:paraId="2D069D1C" w14:textId="77777777" w:rsidR="005F7F43" w:rsidRDefault="005F7F4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F6F6" w14:textId="77777777" w:rsidR="005F7F43" w:rsidRDefault="004F5F84">
            <w:pPr>
              <w:pStyle w:val="TableParagraph"/>
              <w:contextualSpacing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399F" w14:textId="77777777" w:rsidR="005F7F43" w:rsidRDefault="004F5F84">
            <w:pPr>
              <w:pStyle w:val="TableParagraph"/>
              <w:contextualSpacing/>
            </w:pPr>
            <w:r>
              <w:t>0,25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6525" w14:textId="77777777" w:rsidR="005F7F43" w:rsidRDefault="004F5F84">
            <w:pPr>
              <w:pStyle w:val="TableParagraph"/>
              <w:contextualSpacing/>
            </w:pPr>
            <w:r>
              <w:t>ОК-1, ОК-2</w:t>
            </w:r>
          </w:p>
        </w:tc>
      </w:tr>
      <w:tr w:rsidR="005F7F43" w14:paraId="20827A78" w14:textId="77777777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BA12" w14:textId="77777777" w:rsidR="005F7F43" w:rsidRDefault="004F5F84">
            <w:pPr>
              <w:pStyle w:val="TableParagraph"/>
              <w:spacing w:line="258" w:lineRule="exact"/>
              <w:ind w:left="4"/>
              <w:contextualSpacing/>
            </w:pPr>
            <w:r>
              <w:t>8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1F80" w14:textId="77777777" w:rsidR="005F7F43" w:rsidRDefault="004F5F84">
            <w:pPr>
              <w:widowControl/>
              <w:spacing w:line="276" w:lineRule="auto"/>
            </w:pPr>
            <w:r>
              <w:t>Тема 8. Революции 1917 года и гражданская война в России. История советского государства в 1917-1941 годах</w:t>
            </w:r>
          </w:p>
          <w:p w14:paraId="42EC5EF8" w14:textId="77777777" w:rsidR="005F7F43" w:rsidRDefault="005F7F43">
            <w:pPr>
              <w:widowControl/>
              <w:spacing w:line="276" w:lineRule="auto"/>
              <w:ind w:firstLine="426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3866" w14:textId="77777777" w:rsidR="005F7F43" w:rsidRDefault="004F5F84">
            <w:pPr>
              <w:spacing w:line="276" w:lineRule="auto"/>
            </w:pPr>
            <w:r>
              <w:t xml:space="preserve">Понимать историю, причины и основные события февральской и </w:t>
            </w:r>
            <w:r>
              <w:t>октябрьской революций 1917 года, историю и гражданской войны в России, историю советского государства в 1917-1941 годах, знать основные события этого периода истории страны</w:t>
            </w:r>
          </w:p>
          <w:p w14:paraId="19F44E8A" w14:textId="77777777" w:rsidR="005F7F43" w:rsidRDefault="005F7F43">
            <w:pPr>
              <w:pStyle w:val="TableParagraph"/>
              <w:contextualSpacing/>
            </w:pPr>
          </w:p>
          <w:p w14:paraId="4C75C16D" w14:textId="77777777" w:rsidR="005F7F43" w:rsidRDefault="005F7F4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47E7" w14:textId="77777777" w:rsidR="005F7F43" w:rsidRDefault="004F5F84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4E39" w14:textId="77777777" w:rsidR="005F7F43" w:rsidRDefault="004F5F84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AA5D" w14:textId="77777777" w:rsidR="005F7F43" w:rsidRDefault="004F5F84">
            <w:pPr>
              <w:pStyle w:val="TableParagraph"/>
              <w:contextualSpacing/>
            </w:pPr>
            <w:r>
              <w:t>ОК-1, ОК-2</w:t>
            </w:r>
          </w:p>
        </w:tc>
      </w:tr>
      <w:tr w:rsidR="005F7F43" w14:paraId="550598EE" w14:textId="77777777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086A" w14:textId="77777777" w:rsidR="005F7F43" w:rsidRDefault="004F5F84">
            <w:pPr>
              <w:pStyle w:val="TableParagraph"/>
              <w:spacing w:line="258" w:lineRule="exact"/>
              <w:ind w:left="4"/>
              <w:contextualSpacing/>
            </w:pPr>
            <w:r>
              <w:t>9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9489" w14:textId="77777777" w:rsidR="005F7F43" w:rsidRDefault="004F5F84">
            <w:pPr>
              <w:widowControl/>
              <w:spacing w:line="276" w:lineRule="auto"/>
            </w:pPr>
            <w:r>
              <w:t>Тема 9. Великая Отечественная война</w:t>
            </w:r>
          </w:p>
          <w:p w14:paraId="176B374B" w14:textId="77777777" w:rsidR="005F7F43" w:rsidRDefault="005F7F43">
            <w:pPr>
              <w:widowControl/>
              <w:spacing w:line="276" w:lineRule="auto"/>
              <w:ind w:firstLine="426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04D4" w14:textId="77777777" w:rsidR="005F7F43" w:rsidRDefault="004F5F84">
            <w:pPr>
              <w:spacing w:line="276" w:lineRule="auto"/>
            </w:pPr>
            <w:r>
              <w:t xml:space="preserve">Знать основные </w:t>
            </w:r>
            <w:r>
              <w:t xml:space="preserve">события Великой Отечественной войны, понимать причины неудач на начальном </w:t>
            </w:r>
            <w:r>
              <w:lastRenderedPageBreak/>
              <w:t xml:space="preserve">этапе войны, причины победы советского народа, понимать особую важность победы над нацистской Германией, ценить подвиг тех, кто внес свой вклад в эту победу. </w:t>
            </w:r>
          </w:p>
          <w:p w14:paraId="1806DE8F" w14:textId="77777777" w:rsidR="005F7F43" w:rsidRDefault="005F7F43">
            <w:pPr>
              <w:pStyle w:val="TableParagraph"/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C780" w14:textId="77777777" w:rsidR="005F7F43" w:rsidRDefault="004F5F84">
            <w:pPr>
              <w:pStyle w:val="TableParagraph"/>
              <w:contextualSpacing/>
            </w:pPr>
            <w: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5225" w14:textId="77777777" w:rsidR="005F7F43" w:rsidRDefault="004F5F84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0459" w14:textId="77777777" w:rsidR="005F7F43" w:rsidRDefault="004F5F84">
            <w:pPr>
              <w:pStyle w:val="TableParagraph"/>
              <w:contextualSpacing/>
            </w:pPr>
            <w:r>
              <w:t>ОК-1, ОК-2</w:t>
            </w:r>
          </w:p>
        </w:tc>
      </w:tr>
      <w:tr w:rsidR="005F7F43" w14:paraId="144054AA" w14:textId="77777777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D10E" w14:textId="77777777" w:rsidR="005F7F43" w:rsidRDefault="004F5F84">
            <w:pPr>
              <w:pStyle w:val="TableParagraph"/>
              <w:spacing w:line="258" w:lineRule="exact"/>
              <w:ind w:left="4"/>
              <w:contextualSpacing/>
            </w:pPr>
            <w:r>
              <w:t>10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E3D1" w14:textId="77777777" w:rsidR="005F7F43" w:rsidRDefault="004F5F84">
            <w:pPr>
              <w:widowControl/>
              <w:spacing w:line="276" w:lineRule="auto"/>
            </w:pPr>
            <w:r>
              <w:t>Тема 10. Советский союз в 1945-1991 годах</w:t>
            </w:r>
          </w:p>
          <w:p w14:paraId="5918D20B" w14:textId="77777777" w:rsidR="005F7F43" w:rsidRDefault="005F7F43">
            <w:pPr>
              <w:widowControl/>
              <w:spacing w:line="276" w:lineRule="auto"/>
              <w:ind w:firstLine="426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D96C" w14:textId="77777777" w:rsidR="005F7F43" w:rsidRDefault="004F5F84">
            <w:pPr>
              <w:spacing w:line="276" w:lineRule="auto"/>
            </w:pPr>
            <w:r>
              <w:t>Получить представление об истории Советского Союза в 1945-1991 годах, в том числе понимать причины и факторы распада Советского Союза, знать основные события этого периода истории страны</w:t>
            </w:r>
          </w:p>
          <w:p w14:paraId="0E27CD85" w14:textId="77777777" w:rsidR="005F7F43" w:rsidRDefault="005F7F43">
            <w:pPr>
              <w:pStyle w:val="TableParagraph"/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0D28" w14:textId="77777777" w:rsidR="005F7F43" w:rsidRDefault="004F5F84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86F5" w14:textId="77777777" w:rsidR="005F7F43" w:rsidRDefault="004F5F84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2D29" w14:textId="77777777" w:rsidR="005F7F43" w:rsidRDefault="004F5F84">
            <w:pPr>
              <w:pStyle w:val="TableParagraph"/>
              <w:contextualSpacing/>
            </w:pPr>
            <w:r>
              <w:t>ОК-1, ОК-2</w:t>
            </w:r>
          </w:p>
        </w:tc>
      </w:tr>
      <w:tr w:rsidR="005F7F43" w14:paraId="44E60A3B" w14:textId="77777777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BE46" w14:textId="77777777" w:rsidR="005F7F43" w:rsidRDefault="004F5F84">
            <w:pPr>
              <w:pStyle w:val="TableParagraph"/>
              <w:spacing w:line="258" w:lineRule="exact"/>
              <w:ind w:left="4"/>
              <w:contextualSpacing/>
            </w:pPr>
            <w:r>
              <w:t>11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45F8" w14:textId="77777777" w:rsidR="005F7F43" w:rsidRDefault="004F5F84">
            <w:pPr>
              <w:widowControl/>
              <w:spacing w:line="276" w:lineRule="auto"/>
            </w:pPr>
            <w:r>
              <w:t>Тема 11. Россия после 1991 года</w:t>
            </w:r>
          </w:p>
          <w:p w14:paraId="18B4F9F7" w14:textId="77777777" w:rsidR="005F7F43" w:rsidRDefault="005F7F43">
            <w:pPr>
              <w:widowControl/>
              <w:spacing w:line="276" w:lineRule="auto"/>
              <w:ind w:firstLine="426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2C0E" w14:textId="77777777" w:rsidR="005F7F43" w:rsidRDefault="004F5F84">
            <w:pPr>
              <w:pStyle w:val="TableParagraph"/>
              <w:contextualSpacing/>
            </w:pPr>
            <w:r>
              <w:t>Получить представление об истории России после 1991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FF30" w14:textId="77777777" w:rsidR="005F7F43" w:rsidRDefault="004F5F84">
            <w:pPr>
              <w:pStyle w:val="TableParagraph"/>
              <w:contextualSpacing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8FB4" w14:textId="77777777" w:rsidR="005F7F43" w:rsidRDefault="004F5F84">
            <w:pPr>
              <w:pStyle w:val="TableParagraph"/>
              <w:contextualSpacing/>
            </w:pPr>
            <w:r>
              <w:t>0,25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E03B" w14:textId="77777777" w:rsidR="005F7F43" w:rsidRDefault="004F5F84">
            <w:pPr>
              <w:pStyle w:val="TableParagraph"/>
              <w:contextualSpacing/>
            </w:pPr>
            <w:r>
              <w:t>ОК-1, ОК-2</w:t>
            </w:r>
          </w:p>
        </w:tc>
      </w:tr>
      <w:tr w:rsidR="005F7F43" w14:paraId="681B23F8" w14:textId="77777777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4842" w14:textId="77777777" w:rsidR="005F7F43" w:rsidRDefault="004F5F84">
            <w:pPr>
              <w:pStyle w:val="TableParagraph"/>
              <w:spacing w:line="258" w:lineRule="exact"/>
              <w:ind w:left="4"/>
              <w:contextualSpacing/>
            </w:pPr>
            <w:r>
              <w:t>12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E91E" w14:textId="77777777" w:rsidR="005F7F43" w:rsidRDefault="004F5F84">
            <w:pPr>
              <w:widowControl/>
              <w:spacing w:line="276" w:lineRule="auto"/>
            </w:pPr>
            <w:r>
              <w:t>Тема 12. История Мариуполя: со времен основания до наших дней</w:t>
            </w:r>
          </w:p>
          <w:p w14:paraId="3AD6CEE8" w14:textId="77777777" w:rsidR="005F7F43" w:rsidRDefault="005F7F43">
            <w:pPr>
              <w:ind w:left="122"/>
              <w:contextualSpacing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7E29" w14:textId="77777777" w:rsidR="005F7F43" w:rsidRDefault="004F5F84">
            <w:pPr>
              <w:spacing w:line="276" w:lineRule="auto"/>
            </w:pPr>
            <w:r>
              <w:t xml:space="preserve">Получить представление об истории об истории Мариуполя: со времен </w:t>
            </w:r>
            <w:r>
              <w:t xml:space="preserve">основания до наших дней, понимать взаимосвязь исторических </w:t>
            </w:r>
            <w:r>
              <w:lastRenderedPageBreak/>
              <w:t>событий в Мариуполе и России</w:t>
            </w:r>
          </w:p>
          <w:p w14:paraId="0910C99C" w14:textId="77777777" w:rsidR="005F7F43" w:rsidRDefault="005F7F43">
            <w:pPr>
              <w:spacing w:line="276" w:lineRule="auto"/>
            </w:pPr>
          </w:p>
          <w:p w14:paraId="64130990" w14:textId="77777777" w:rsidR="005F7F43" w:rsidRDefault="005F7F43">
            <w:pPr>
              <w:pStyle w:val="TableParagraph"/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B360" w14:textId="77777777" w:rsidR="005F7F43" w:rsidRDefault="004F5F84">
            <w:pPr>
              <w:pStyle w:val="TableParagraph"/>
              <w:contextualSpacing/>
            </w:pPr>
            <w: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5073" w14:textId="77777777" w:rsidR="005F7F43" w:rsidRDefault="004F5F84">
            <w:pPr>
              <w:pStyle w:val="TableParagraph"/>
              <w:contextualSpacing/>
            </w:pPr>
            <w:r>
              <w:t>0,25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3F2C" w14:textId="77777777" w:rsidR="005F7F43" w:rsidRDefault="004F5F84">
            <w:pPr>
              <w:pStyle w:val="TableParagraph"/>
              <w:contextualSpacing/>
            </w:pPr>
            <w:r>
              <w:t>ОК-1, ОК-2</w:t>
            </w:r>
          </w:p>
        </w:tc>
      </w:tr>
    </w:tbl>
    <w:p w14:paraId="743FC8A4" w14:textId="77777777" w:rsidR="005F7F43" w:rsidRDefault="005F7F43">
      <w:pPr>
        <w:pStyle w:val="a6"/>
        <w:spacing w:before="7"/>
        <w:rPr>
          <w:b/>
        </w:rPr>
      </w:pPr>
    </w:p>
    <w:p w14:paraId="4E013CD4" w14:textId="77777777" w:rsidR="005F7F43" w:rsidRDefault="004F5F84">
      <w:pPr>
        <w:pStyle w:val="10"/>
        <w:ind w:left="0"/>
      </w:pPr>
      <w:r>
        <w:t>6. Перечень тем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лабораторных</w:t>
      </w:r>
      <w:r>
        <w:rPr>
          <w:spacing w:val="-1"/>
        </w:rPr>
        <w:t xml:space="preserve"> </w:t>
      </w:r>
      <w:r>
        <w:t>занятий</w:t>
      </w:r>
    </w:p>
    <w:p w14:paraId="20877798" w14:textId="77777777" w:rsidR="005F7F43" w:rsidRDefault="005F7F43">
      <w:pPr>
        <w:pStyle w:val="a6"/>
        <w:spacing w:before="4"/>
        <w:rPr>
          <w:b/>
          <w:sz w:val="22"/>
        </w:rPr>
      </w:pPr>
    </w:p>
    <w:p w14:paraId="0803CF40" w14:textId="77777777" w:rsidR="005F7F43" w:rsidRDefault="004F5F84">
      <w:pPr>
        <w:ind w:firstLine="709"/>
        <w:contextualSpacing/>
      </w:pPr>
      <w:r>
        <w:t>Программой не предусмотрены лабораторные занятия</w:t>
      </w:r>
    </w:p>
    <w:p w14:paraId="1532733D" w14:textId="77777777" w:rsidR="005F7F43" w:rsidRDefault="005F7F43"/>
    <w:p w14:paraId="4B7BAC59" w14:textId="77777777" w:rsidR="005F7F43" w:rsidRDefault="004F5F84">
      <w:pPr>
        <w:pStyle w:val="a3"/>
        <w:spacing w:before="71"/>
        <w:ind w:left="0"/>
        <w:jc w:val="left"/>
        <w:rPr>
          <w:b/>
          <w:sz w:val="24"/>
        </w:rPr>
      </w:pPr>
      <w:r>
        <w:rPr>
          <w:b/>
          <w:sz w:val="24"/>
        </w:rPr>
        <w:t>7. Самостоятельная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</w:t>
      </w:r>
    </w:p>
    <w:p w14:paraId="628FAD38" w14:textId="77777777" w:rsidR="005F7F43" w:rsidRDefault="005F7F43">
      <w:pPr>
        <w:pStyle w:val="a3"/>
        <w:tabs>
          <w:tab w:val="left" w:pos="353"/>
        </w:tabs>
        <w:spacing w:before="71"/>
        <w:ind w:left="352"/>
        <w:jc w:val="left"/>
        <w:rPr>
          <w:b/>
          <w:sz w:val="23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5842"/>
        <w:gridCol w:w="1500"/>
        <w:gridCol w:w="1379"/>
      </w:tblGrid>
      <w:tr w:rsidR="005F7F43" w14:paraId="464E526E" w14:textId="77777777">
        <w:trPr>
          <w:trHeight w:val="562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523D9" w14:textId="77777777" w:rsidR="005F7F43" w:rsidRDefault="004F5F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236D01E4" w14:textId="77777777" w:rsidR="005F7F43" w:rsidRDefault="004F5F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5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E5B4D" w14:textId="77777777" w:rsidR="005F7F43" w:rsidRDefault="004F5F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159C8" w14:textId="77777777" w:rsidR="005F7F43" w:rsidRDefault="004F5F84">
            <w:pPr>
              <w:ind w:left="111" w:right="-114" w:hanging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5F7F43" w14:paraId="7CEDA1F8" w14:textId="77777777">
        <w:trPr>
          <w:trHeight w:val="143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1AB4" w14:textId="77777777" w:rsidR="005F7F43" w:rsidRDefault="005F7F43"/>
        </w:tc>
        <w:tc>
          <w:tcPr>
            <w:tcW w:w="5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55F1" w14:textId="77777777" w:rsidR="005F7F43" w:rsidRDefault="005F7F43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BD44" w14:textId="77777777" w:rsidR="005F7F43" w:rsidRDefault="004F5F84">
            <w:pPr>
              <w:ind w:left="111" w:right="-114" w:hanging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B4D1" w14:textId="77777777" w:rsidR="005F7F43" w:rsidRDefault="004F5F84">
            <w:pPr>
              <w:ind w:left="111" w:right="-114" w:hanging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заочная</w:t>
            </w:r>
          </w:p>
        </w:tc>
      </w:tr>
      <w:tr w:rsidR="005F7F43" w14:paraId="3273CFED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BA473" w14:textId="77777777" w:rsidR="005F7F43" w:rsidRDefault="005F7F43">
            <w:pPr>
              <w:widowControl/>
              <w:rPr>
                <w:sz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0A546" w14:textId="77777777" w:rsidR="005F7F43" w:rsidRDefault="004F5F8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лекциям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2B93" w14:textId="77777777" w:rsidR="005F7F43" w:rsidRDefault="004F5F84">
            <w:pPr>
              <w:ind w:left="111" w:right="-114" w:hanging="1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6246" w14:textId="77777777" w:rsidR="005F7F43" w:rsidRDefault="004F5F84">
            <w:pPr>
              <w:ind w:left="111" w:right="-114" w:hanging="1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F7F43" w14:paraId="6004B084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C8F4A" w14:textId="77777777" w:rsidR="005F7F43" w:rsidRDefault="005F7F43">
            <w:pPr>
              <w:widowControl/>
              <w:rPr>
                <w:sz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1DBB5" w14:textId="77777777" w:rsidR="005F7F43" w:rsidRDefault="004F5F8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с</w:t>
            </w:r>
            <w:r>
              <w:rPr>
                <w:sz w:val="24"/>
              </w:rPr>
              <w:t xml:space="preserve">еминарским занятиям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6FB8" w14:textId="77777777" w:rsidR="005F7F43" w:rsidRDefault="004F5F84">
            <w:pPr>
              <w:ind w:left="111" w:right="-114" w:hanging="111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ABD4" w14:textId="77777777" w:rsidR="005F7F43" w:rsidRDefault="004F5F84">
            <w:pPr>
              <w:ind w:left="111" w:right="-114" w:hanging="111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5F7F43" w14:paraId="0BF1C726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4A340" w14:textId="77777777" w:rsidR="005F7F43" w:rsidRDefault="005F7F43">
            <w:pPr>
              <w:widowControl/>
              <w:rPr>
                <w:sz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7AC48" w14:textId="77777777" w:rsidR="005F7F43" w:rsidRDefault="004F5F84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индивидуального 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(доклад)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44C9" w14:textId="77777777" w:rsidR="005F7F43" w:rsidRDefault="004F5F84">
            <w:pPr>
              <w:ind w:left="111" w:right="-114" w:hanging="1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ABF7" w14:textId="77777777" w:rsidR="005F7F43" w:rsidRDefault="004F5F84">
            <w:pPr>
              <w:ind w:left="111" w:right="-114" w:hanging="1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F7F43" w14:paraId="3D688A22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1BAEC" w14:textId="77777777" w:rsidR="005F7F43" w:rsidRDefault="005F7F43">
            <w:pPr>
              <w:rPr>
                <w:sz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CC4F8" w14:textId="77777777" w:rsidR="005F7F43" w:rsidRDefault="004F5F84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15FD" w14:textId="77777777" w:rsidR="005F7F43" w:rsidRDefault="004F5F84">
            <w:pPr>
              <w:ind w:left="111" w:right="-114" w:hanging="111"/>
              <w:jc w:val="center"/>
              <w:rPr>
                <w:sz w:val="24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7814" w14:textId="77777777" w:rsidR="005F7F43" w:rsidRDefault="004F5F84">
            <w:pPr>
              <w:ind w:left="111" w:right="-114" w:hanging="111"/>
              <w:jc w:val="center"/>
              <w:rPr>
                <w:sz w:val="24"/>
              </w:rPr>
            </w:pPr>
            <w:r>
              <w:rPr>
                <w:sz w:val="20"/>
              </w:rPr>
              <w:t>90</w:t>
            </w:r>
          </w:p>
        </w:tc>
      </w:tr>
    </w:tbl>
    <w:p w14:paraId="6E87FF5C" w14:textId="77777777" w:rsidR="005F7F43" w:rsidRDefault="005F7F43">
      <w:pPr>
        <w:pStyle w:val="a6"/>
        <w:spacing w:before="8"/>
        <w:rPr>
          <w:b/>
          <w:sz w:val="23"/>
        </w:rPr>
      </w:pPr>
    </w:p>
    <w:p w14:paraId="725C516C" w14:textId="77777777" w:rsidR="005F7F43" w:rsidRDefault="004F5F84">
      <w:pPr>
        <w:pStyle w:val="10"/>
        <w:tabs>
          <w:tab w:val="left" w:pos="363"/>
        </w:tabs>
        <w:ind w:left="0"/>
      </w:pPr>
      <w:r>
        <w:t>8. Индивидуальное задание</w:t>
      </w:r>
    </w:p>
    <w:p w14:paraId="5AAC96BE" w14:textId="77777777" w:rsidR="005F7F43" w:rsidRDefault="005F7F43">
      <w:pPr>
        <w:pStyle w:val="10"/>
        <w:tabs>
          <w:tab w:val="left" w:pos="363"/>
        </w:tabs>
        <w:ind w:left="362"/>
      </w:pPr>
    </w:p>
    <w:p w14:paraId="2A1FD044" w14:textId="77777777" w:rsidR="005F7F43" w:rsidRDefault="004F5F84">
      <w:pPr>
        <w:pStyle w:val="10"/>
        <w:tabs>
          <w:tab w:val="left" w:pos="363"/>
        </w:tabs>
        <w:ind w:left="0" w:firstLine="709"/>
        <w:jc w:val="both"/>
        <w:rPr>
          <w:b w:val="0"/>
        </w:rPr>
      </w:pPr>
      <w:r>
        <w:rPr>
          <w:b w:val="0"/>
        </w:rPr>
        <w:t xml:space="preserve">Индивидуальное задание является </w:t>
      </w:r>
      <w:r>
        <w:rPr>
          <w:b w:val="0"/>
        </w:rPr>
        <w:t>опциональной частью самостоятельной работы студента над материалами курса. Студент может выполнить данное задания в целях набора баллов</w:t>
      </w:r>
    </w:p>
    <w:p w14:paraId="218580FE" w14:textId="77777777" w:rsidR="005F7F43" w:rsidRDefault="005F7F43">
      <w:pPr>
        <w:pStyle w:val="10"/>
        <w:tabs>
          <w:tab w:val="left" w:pos="363"/>
        </w:tabs>
        <w:ind w:left="0" w:firstLine="709"/>
        <w:jc w:val="both"/>
        <w:rPr>
          <w:b w:val="0"/>
        </w:rPr>
      </w:pPr>
    </w:p>
    <w:p w14:paraId="19B26445" w14:textId="77777777" w:rsidR="005F7F43" w:rsidRDefault="005F7F43">
      <w:pPr>
        <w:pStyle w:val="10"/>
        <w:tabs>
          <w:tab w:val="left" w:pos="363"/>
        </w:tabs>
        <w:ind w:left="0" w:firstLine="709"/>
        <w:jc w:val="both"/>
        <w:rPr>
          <w:b w:val="0"/>
        </w:rPr>
      </w:pPr>
    </w:p>
    <w:p w14:paraId="6BBD764B" w14:textId="77777777" w:rsidR="005F7F43" w:rsidRDefault="004F5F84">
      <w:pPr>
        <w:pStyle w:val="10"/>
        <w:tabs>
          <w:tab w:val="left" w:pos="363"/>
        </w:tabs>
        <w:ind w:left="0" w:firstLine="709"/>
        <w:jc w:val="both"/>
        <w:rPr>
          <w:b w:val="0"/>
          <w:i/>
        </w:rPr>
      </w:pPr>
      <w:r>
        <w:rPr>
          <w:b w:val="0"/>
          <w:i/>
        </w:rPr>
        <w:t>Методические рекомендации по выполнению учебно-исследовательского проекта</w:t>
      </w:r>
    </w:p>
    <w:p w14:paraId="5E70032C" w14:textId="77777777" w:rsidR="005F7F43" w:rsidRDefault="004F5F84">
      <w:pPr>
        <w:pStyle w:val="10"/>
        <w:tabs>
          <w:tab w:val="left" w:pos="363"/>
        </w:tabs>
        <w:ind w:left="0" w:firstLine="709"/>
        <w:jc w:val="both"/>
        <w:rPr>
          <w:b w:val="0"/>
        </w:rPr>
      </w:pPr>
      <w:r>
        <w:rPr>
          <w:b w:val="0"/>
        </w:rPr>
        <w:t>Студент готовит доклад и защищает его на семинарском занятии. Тезисы доклада могут иметь объем 7-20 страниц (структура доклада: титульный лист, содержание, вступление, основная часть, выводы, литература). Устное выступление должно занимать 8-15 минут. В пе</w:t>
      </w:r>
      <w:r>
        <w:rPr>
          <w:b w:val="0"/>
        </w:rPr>
        <w:t>рвую очередь оценивается способность студента проанализировать вопрос и суметь логично аргументировать свои выводы.</w:t>
      </w:r>
    </w:p>
    <w:p w14:paraId="0A36866E" w14:textId="77777777" w:rsidR="005F7F43" w:rsidRDefault="005F7F43">
      <w:pPr>
        <w:pStyle w:val="10"/>
        <w:tabs>
          <w:tab w:val="left" w:pos="363"/>
        </w:tabs>
        <w:ind w:left="0" w:firstLine="709"/>
        <w:jc w:val="both"/>
        <w:rPr>
          <w:b w:val="0"/>
        </w:rPr>
      </w:pPr>
    </w:p>
    <w:p w14:paraId="68CFDC76" w14:textId="77777777" w:rsidR="005F7F43" w:rsidRDefault="005F7F43">
      <w:pPr>
        <w:pStyle w:val="10"/>
        <w:tabs>
          <w:tab w:val="left" w:pos="363"/>
        </w:tabs>
        <w:ind w:left="0" w:firstLine="709"/>
        <w:jc w:val="both"/>
        <w:rPr>
          <w:b w:val="0"/>
        </w:rPr>
      </w:pPr>
    </w:p>
    <w:p w14:paraId="0949850B" w14:textId="77777777" w:rsidR="005F7F43" w:rsidRDefault="004F5F84">
      <w:pPr>
        <w:pStyle w:val="10"/>
        <w:tabs>
          <w:tab w:val="left" w:pos="363"/>
        </w:tabs>
        <w:ind w:left="0"/>
        <w:jc w:val="center"/>
      </w:pPr>
      <w:r>
        <w:t>Темы доклада</w:t>
      </w:r>
    </w:p>
    <w:p w14:paraId="6481B93B" w14:textId="77777777" w:rsidR="005F7F43" w:rsidRDefault="004F5F84">
      <w:pPr>
        <w:pStyle w:val="a6"/>
        <w:numPr>
          <w:ilvl w:val="0"/>
          <w:numId w:val="1"/>
        </w:numPr>
        <w:ind w:left="11" w:hanging="11"/>
        <w:contextualSpacing/>
      </w:pPr>
      <w:r>
        <w:t xml:space="preserve">Роль норманнов в образовании Древнерусского государства. </w:t>
      </w:r>
    </w:p>
    <w:p w14:paraId="5FABFC26" w14:textId="77777777" w:rsidR="005F7F43" w:rsidRDefault="004F5F84">
      <w:pPr>
        <w:pStyle w:val="a6"/>
        <w:numPr>
          <w:ilvl w:val="0"/>
          <w:numId w:val="1"/>
        </w:numPr>
        <w:ind w:left="11" w:hanging="11"/>
        <w:contextualSpacing/>
      </w:pPr>
      <w:r>
        <w:t>Принятие христианства на Руси: предпосылки и последствия</w:t>
      </w:r>
    </w:p>
    <w:p w14:paraId="63F53756" w14:textId="77777777" w:rsidR="005F7F43" w:rsidRDefault="004F5F84">
      <w:pPr>
        <w:pStyle w:val="a6"/>
        <w:numPr>
          <w:ilvl w:val="0"/>
          <w:numId w:val="1"/>
        </w:numPr>
        <w:ind w:left="11" w:hanging="11"/>
        <w:contextualSpacing/>
      </w:pPr>
      <w:r>
        <w:t>Расцвет Ки</w:t>
      </w:r>
      <w:r>
        <w:t>евской Руси во времена Ярослава Мудрого</w:t>
      </w:r>
    </w:p>
    <w:p w14:paraId="5158CFE8" w14:textId="77777777" w:rsidR="005F7F43" w:rsidRDefault="004F5F84">
      <w:pPr>
        <w:pStyle w:val="a6"/>
        <w:numPr>
          <w:ilvl w:val="0"/>
          <w:numId w:val="1"/>
        </w:numPr>
        <w:ind w:left="11" w:hanging="11"/>
        <w:contextualSpacing/>
      </w:pPr>
      <w:r>
        <w:t>Значение и последствия монголо-татарского игра (ордынского владычества) для Руси</w:t>
      </w:r>
    </w:p>
    <w:p w14:paraId="572CE62D" w14:textId="77777777" w:rsidR="005F7F43" w:rsidRDefault="004F5F84">
      <w:pPr>
        <w:pStyle w:val="a6"/>
        <w:numPr>
          <w:ilvl w:val="0"/>
          <w:numId w:val="1"/>
        </w:numPr>
        <w:ind w:left="11" w:hanging="11"/>
        <w:contextualSpacing/>
      </w:pPr>
      <w:r>
        <w:t>Борьба за политическое лидерство на Руси (XIV – XV вв.)</w:t>
      </w:r>
    </w:p>
    <w:p w14:paraId="70871F97" w14:textId="77777777" w:rsidR="005F7F43" w:rsidRDefault="004F5F84">
      <w:pPr>
        <w:pStyle w:val="a6"/>
        <w:numPr>
          <w:ilvl w:val="0"/>
          <w:numId w:val="1"/>
        </w:numPr>
        <w:ind w:left="11" w:hanging="11"/>
        <w:contextualSpacing/>
      </w:pPr>
      <w:r>
        <w:t xml:space="preserve">Значение правления Ивана III для истории России. </w:t>
      </w:r>
    </w:p>
    <w:p w14:paraId="0AD3DC7E" w14:textId="77777777" w:rsidR="005F7F43" w:rsidRDefault="004F5F84">
      <w:pPr>
        <w:pStyle w:val="a6"/>
        <w:numPr>
          <w:ilvl w:val="0"/>
          <w:numId w:val="1"/>
        </w:numPr>
        <w:ind w:left="11" w:hanging="11"/>
        <w:contextualSpacing/>
      </w:pPr>
      <w:r>
        <w:t>Иван IV как государственный д</w:t>
      </w:r>
      <w:r>
        <w:t xml:space="preserve">еятель. </w:t>
      </w:r>
    </w:p>
    <w:p w14:paraId="7CBE9254" w14:textId="77777777" w:rsidR="005F7F43" w:rsidRDefault="004F5F84">
      <w:pPr>
        <w:pStyle w:val="a6"/>
        <w:numPr>
          <w:ilvl w:val="0"/>
          <w:numId w:val="1"/>
        </w:numPr>
        <w:ind w:left="11" w:hanging="11"/>
        <w:contextualSpacing/>
      </w:pPr>
      <w:r>
        <w:t xml:space="preserve">Опричнина Ивана Грозного: ее предпосылки и последствия. </w:t>
      </w:r>
    </w:p>
    <w:p w14:paraId="3600A870" w14:textId="77777777" w:rsidR="005F7F43" w:rsidRDefault="004F5F84">
      <w:pPr>
        <w:pStyle w:val="a6"/>
        <w:numPr>
          <w:ilvl w:val="0"/>
          <w:numId w:val="1"/>
        </w:numPr>
        <w:ind w:left="11" w:hanging="11"/>
        <w:contextualSpacing/>
      </w:pPr>
      <w:r>
        <w:t xml:space="preserve">Феномен самозванства в период Смуты в Росси </w:t>
      </w:r>
    </w:p>
    <w:p w14:paraId="524A9758" w14:textId="77777777" w:rsidR="005F7F43" w:rsidRDefault="004F5F84">
      <w:pPr>
        <w:pStyle w:val="a6"/>
        <w:numPr>
          <w:ilvl w:val="0"/>
          <w:numId w:val="1"/>
        </w:numPr>
        <w:ind w:left="11" w:hanging="11"/>
        <w:contextualSpacing/>
      </w:pPr>
      <w:r>
        <w:t xml:space="preserve">Становление абсолютизма в России: правление первых Романовых. </w:t>
      </w:r>
    </w:p>
    <w:p w14:paraId="129CEFD3" w14:textId="77777777" w:rsidR="005F7F43" w:rsidRDefault="004F5F84">
      <w:pPr>
        <w:pStyle w:val="a6"/>
        <w:numPr>
          <w:ilvl w:val="0"/>
          <w:numId w:val="1"/>
        </w:numPr>
        <w:ind w:left="11" w:hanging="11"/>
        <w:contextualSpacing/>
      </w:pPr>
      <w:r>
        <w:t xml:space="preserve">Церковная реформа и раскол середины XVII в. </w:t>
      </w:r>
    </w:p>
    <w:p w14:paraId="29A937DD" w14:textId="77777777" w:rsidR="005F7F43" w:rsidRDefault="004F5F84">
      <w:pPr>
        <w:pStyle w:val="a6"/>
        <w:numPr>
          <w:ilvl w:val="0"/>
          <w:numId w:val="1"/>
        </w:numPr>
        <w:ind w:left="11" w:hanging="11"/>
        <w:contextualSpacing/>
      </w:pPr>
      <w:r>
        <w:t xml:space="preserve">Восстание Степана Разина </w:t>
      </w:r>
    </w:p>
    <w:p w14:paraId="5BD0D454" w14:textId="77777777" w:rsidR="005F7F43" w:rsidRDefault="004F5F84">
      <w:pPr>
        <w:pStyle w:val="a6"/>
        <w:numPr>
          <w:ilvl w:val="0"/>
          <w:numId w:val="1"/>
        </w:numPr>
        <w:ind w:left="11" w:hanging="11"/>
        <w:contextualSpacing/>
      </w:pPr>
      <w:r>
        <w:t>Реформы Петра I как попытка модернизации России.</w:t>
      </w:r>
    </w:p>
    <w:p w14:paraId="756E7972" w14:textId="77777777" w:rsidR="005F7F43" w:rsidRDefault="004F5F84">
      <w:pPr>
        <w:pStyle w:val="a6"/>
        <w:numPr>
          <w:ilvl w:val="0"/>
          <w:numId w:val="1"/>
        </w:numPr>
        <w:ind w:left="11" w:hanging="11"/>
        <w:contextualSpacing/>
      </w:pPr>
      <w:r>
        <w:t>Северная война: причины и следствия.</w:t>
      </w:r>
    </w:p>
    <w:p w14:paraId="2A360FF0" w14:textId="77777777" w:rsidR="005F7F43" w:rsidRDefault="004F5F84">
      <w:pPr>
        <w:pStyle w:val="a6"/>
        <w:numPr>
          <w:ilvl w:val="0"/>
          <w:numId w:val="1"/>
        </w:numPr>
        <w:ind w:left="11" w:hanging="11"/>
        <w:contextualSpacing/>
      </w:pPr>
      <w:r>
        <w:t xml:space="preserve">Фаворитизм как явление эпохи дворцовых переворотов. </w:t>
      </w:r>
    </w:p>
    <w:p w14:paraId="770E3809" w14:textId="77777777" w:rsidR="005F7F43" w:rsidRDefault="004F5F84">
      <w:pPr>
        <w:pStyle w:val="a6"/>
        <w:numPr>
          <w:ilvl w:val="0"/>
          <w:numId w:val="1"/>
        </w:numPr>
        <w:ind w:left="11" w:hanging="11"/>
        <w:contextualSpacing/>
      </w:pPr>
      <w:r>
        <w:lastRenderedPageBreak/>
        <w:t xml:space="preserve">Внутренняя и внешняя политика России в период дворцовых переворотов. </w:t>
      </w:r>
    </w:p>
    <w:p w14:paraId="7788A6E7" w14:textId="77777777" w:rsidR="005F7F43" w:rsidRDefault="004F5F84">
      <w:pPr>
        <w:pStyle w:val="a6"/>
        <w:numPr>
          <w:ilvl w:val="0"/>
          <w:numId w:val="1"/>
        </w:numPr>
        <w:ind w:left="11" w:hanging="11"/>
        <w:contextualSpacing/>
      </w:pPr>
      <w:r>
        <w:t>Особенности «просвещенного абсолютизма» в Росси</w:t>
      </w:r>
      <w:r>
        <w:t>и</w:t>
      </w:r>
    </w:p>
    <w:p w14:paraId="5077F303" w14:textId="77777777" w:rsidR="005F7F43" w:rsidRDefault="004F5F84">
      <w:pPr>
        <w:pStyle w:val="a6"/>
        <w:numPr>
          <w:ilvl w:val="0"/>
          <w:numId w:val="1"/>
        </w:numPr>
        <w:ind w:left="11" w:hanging="11"/>
        <w:contextualSpacing/>
      </w:pPr>
      <w:r>
        <w:t>Екатерина II и Просвещение в России.</w:t>
      </w:r>
    </w:p>
    <w:p w14:paraId="24B2A71D" w14:textId="77777777" w:rsidR="005F7F43" w:rsidRDefault="004F5F84">
      <w:pPr>
        <w:pStyle w:val="a6"/>
        <w:numPr>
          <w:ilvl w:val="0"/>
          <w:numId w:val="1"/>
        </w:numPr>
        <w:ind w:left="11" w:hanging="11"/>
        <w:contextualSpacing/>
      </w:pPr>
      <w:r>
        <w:t>Жизнь крепостных в России</w:t>
      </w:r>
    </w:p>
    <w:p w14:paraId="74C1C206" w14:textId="77777777" w:rsidR="005F7F43" w:rsidRDefault="004F5F84">
      <w:pPr>
        <w:pStyle w:val="a6"/>
        <w:numPr>
          <w:ilvl w:val="0"/>
          <w:numId w:val="1"/>
        </w:numPr>
        <w:ind w:left="11" w:hanging="11"/>
        <w:contextualSpacing/>
      </w:pPr>
      <w:r>
        <w:t>Внешняя политика Екатерины II.</w:t>
      </w:r>
    </w:p>
    <w:p w14:paraId="483D4CC0" w14:textId="77777777" w:rsidR="005F7F43" w:rsidRDefault="004F5F84">
      <w:pPr>
        <w:pStyle w:val="a6"/>
        <w:numPr>
          <w:ilvl w:val="0"/>
          <w:numId w:val="1"/>
        </w:numPr>
        <w:ind w:left="11" w:hanging="11"/>
        <w:contextualSpacing/>
      </w:pPr>
      <w:r>
        <w:t xml:space="preserve">Генералиссимус Суворов, адмирал Ушаков и русское военное искусство второй половины XVIII в. </w:t>
      </w:r>
    </w:p>
    <w:p w14:paraId="72B6433B" w14:textId="77777777" w:rsidR="005F7F43" w:rsidRDefault="004F5F84">
      <w:pPr>
        <w:pStyle w:val="a6"/>
        <w:numPr>
          <w:ilvl w:val="0"/>
          <w:numId w:val="1"/>
        </w:numPr>
        <w:ind w:left="11" w:hanging="11"/>
        <w:contextualSpacing/>
      </w:pPr>
      <w:r>
        <w:t>Павел I как государственный деятель.</w:t>
      </w:r>
    </w:p>
    <w:p w14:paraId="553E1456" w14:textId="77777777" w:rsidR="005F7F43" w:rsidRDefault="004F5F84">
      <w:pPr>
        <w:pStyle w:val="a6"/>
        <w:numPr>
          <w:ilvl w:val="0"/>
          <w:numId w:val="1"/>
        </w:numPr>
        <w:ind w:left="11" w:hanging="11"/>
        <w:contextualSpacing/>
      </w:pPr>
      <w:r>
        <w:t xml:space="preserve">Противоречия </w:t>
      </w:r>
      <w:r>
        <w:t xml:space="preserve">царствования Александра I. </w:t>
      </w:r>
    </w:p>
    <w:p w14:paraId="499F0248" w14:textId="77777777" w:rsidR="005F7F43" w:rsidRDefault="004F5F84">
      <w:pPr>
        <w:pStyle w:val="a6"/>
        <w:numPr>
          <w:ilvl w:val="0"/>
          <w:numId w:val="1"/>
        </w:numPr>
        <w:ind w:left="11" w:hanging="11"/>
        <w:contextualSpacing/>
      </w:pPr>
      <w:r>
        <w:t xml:space="preserve">М.М. Сперанский – реформатор России. </w:t>
      </w:r>
    </w:p>
    <w:p w14:paraId="7427523B" w14:textId="77777777" w:rsidR="005F7F43" w:rsidRDefault="004F5F84">
      <w:pPr>
        <w:pStyle w:val="a6"/>
        <w:numPr>
          <w:ilvl w:val="0"/>
          <w:numId w:val="1"/>
        </w:numPr>
        <w:ind w:left="11" w:hanging="11"/>
        <w:contextualSpacing/>
      </w:pPr>
      <w:r>
        <w:t xml:space="preserve">Отечественная война 1812 г. </w:t>
      </w:r>
    </w:p>
    <w:p w14:paraId="238A859D" w14:textId="77777777" w:rsidR="005F7F43" w:rsidRDefault="004F5F84">
      <w:pPr>
        <w:pStyle w:val="a6"/>
        <w:numPr>
          <w:ilvl w:val="0"/>
          <w:numId w:val="1"/>
        </w:numPr>
        <w:ind w:left="11" w:hanging="11"/>
        <w:contextualSpacing/>
      </w:pPr>
      <w:r>
        <w:t xml:space="preserve">Восстание декабристов </w:t>
      </w:r>
    </w:p>
    <w:p w14:paraId="1434AC55" w14:textId="77777777" w:rsidR="005F7F43" w:rsidRDefault="004F5F84">
      <w:pPr>
        <w:pStyle w:val="a6"/>
        <w:numPr>
          <w:ilvl w:val="0"/>
          <w:numId w:val="1"/>
        </w:numPr>
        <w:ind w:left="11" w:hanging="11"/>
        <w:contextualSpacing/>
      </w:pPr>
      <w:r>
        <w:t xml:space="preserve">Николай I и его время. </w:t>
      </w:r>
    </w:p>
    <w:p w14:paraId="43C3F99E" w14:textId="77777777" w:rsidR="005F7F43" w:rsidRDefault="004F5F84">
      <w:pPr>
        <w:pStyle w:val="a6"/>
        <w:numPr>
          <w:ilvl w:val="0"/>
          <w:numId w:val="1"/>
        </w:numPr>
        <w:ind w:left="11" w:hanging="11"/>
        <w:contextualSpacing/>
      </w:pPr>
      <w:r>
        <w:t xml:space="preserve">Значение реформ Александра II </w:t>
      </w:r>
    </w:p>
    <w:p w14:paraId="504BF9D7" w14:textId="77777777" w:rsidR="005F7F43" w:rsidRDefault="004F5F84">
      <w:pPr>
        <w:pStyle w:val="a6"/>
        <w:numPr>
          <w:ilvl w:val="0"/>
          <w:numId w:val="1"/>
        </w:numPr>
        <w:ind w:left="11" w:hanging="11"/>
        <w:contextualSpacing/>
      </w:pPr>
      <w:r>
        <w:t>«Царь-</w:t>
      </w:r>
      <w:proofErr w:type="spellStart"/>
      <w:r>
        <w:t>Контрреформатор</w:t>
      </w:r>
      <w:proofErr w:type="spellEnd"/>
      <w:r>
        <w:t xml:space="preserve">» Александр III. </w:t>
      </w:r>
    </w:p>
    <w:p w14:paraId="0DBC85F9" w14:textId="77777777" w:rsidR="005F7F43" w:rsidRDefault="004F5F84">
      <w:pPr>
        <w:pStyle w:val="a6"/>
        <w:numPr>
          <w:ilvl w:val="0"/>
          <w:numId w:val="1"/>
        </w:numPr>
        <w:ind w:left="11" w:hanging="11"/>
        <w:contextualSpacing/>
      </w:pPr>
      <w:r>
        <w:t xml:space="preserve">Николай II в истории России. </w:t>
      </w:r>
    </w:p>
    <w:p w14:paraId="146C6545" w14:textId="77777777" w:rsidR="005F7F43" w:rsidRDefault="004F5F84">
      <w:pPr>
        <w:pStyle w:val="a6"/>
        <w:numPr>
          <w:ilvl w:val="0"/>
          <w:numId w:val="1"/>
        </w:numPr>
        <w:ind w:left="11" w:hanging="11"/>
        <w:contextualSpacing/>
      </w:pPr>
      <w:r>
        <w:t xml:space="preserve">С. Ю. Витте – </w:t>
      </w:r>
      <w:r>
        <w:t>реформатор царской России.</w:t>
      </w:r>
    </w:p>
    <w:p w14:paraId="1D75CA4E" w14:textId="77777777" w:rsidR="005F7F43" w:rsidRDefault="004F5F84">
      <w:pPr>
        <w:pStyle w:val="a6"/>
        <w:numPr>
          <w:ilvl w:val="0"/>
          <w:numId w:val="1"/>
        </w:numPr>
        <w:ind w:left="11" w:hanging="11"/>
        <w:contextualSpacing/>
      </w:pPr>
      <w:r>
        <w:t>Причины Февральской революции и октябрьской революции</w:t>
      </w:r>
    </w:p>
    <w:p w14:paraId="4ADEDBB1" w14:textId="77777777" w:rsidR="005F7F43" w:rsidRDefault="004F5F84">
      <w:pPr>
        <w:pStyle w:val="a6"/>
        <w:numPr>
          <w:ilvl w:val="0"/>
          <w:numId w:val="1"/>
        </w:numPr>
        <w:ind w:left="11" w:hanging="11"/>
        <w:contextualSpacing/>
      </w:pPr>
      <w:r>
        <w:t xml:space="preserve">Временное правительство А.Ф. Керенского. </w:t>
      </w:r>
    </w:p>
    <w:p w14:paraId="629EE878" w14:textId="77777777" w:rsidR="005F7F43" w:rsidRDefault="004F5F84">
      <w:pPr>
        <w:pStyle w:val="a6"/>
        <w:numPr>
          <w:ilvl w:val="0"/>
          <w:numId w:val="1"/>
        </w:numPr>
        <w:ind w:left="11" w:hanging="11"/>
        <w:contextualSpacing/>
      </w:pPr>
      <w:r>
        <w:t xml:space="preserve">Командарм Л.Г. Корнилов. </w:t>
      </w:r>
    </w:p>
    <w:p w14:paraId="05493544" w14:textId="77777777" w:rsidR="005F7F43" w:rsidRDefault="004F5F84">
      <w:pPr>
        <w:pStyle w:val="a6"/>
        <w:numPr>
          <w:ilvl w:val="0"/>
          <w:numId w:val="1"/>
        </w:numPr>
        <w:ind w:left="11" w:hanging="11"/>
        <w:contextualSpacing/>
      </w:pPr>
      <w:r>
        <w:t xml:space="preserve">Личность И.В. Сталина в истории России: основные споры </w:t>
      </w:r>
    </w:p>
    <w:p w14:paraId="648D13DE" w14:textId="77777777" w:rsidR="005F7F43" w:rsidRDefault="004F5F84">
      <w:pPr>
        <w:pStyle w:val="a6"/>
        <w:numPr>
          <w:ilvl w:val="0"/>
          <w:numId w:val="1"/>
        </w:numPr>
        <w:ind w:left="11" w:hanging="11"/>
        <w:contextualSpacing/>
      </w:pPr>
      <w:r>
        <w:t>Г.К. Жуков: жизнь и историческое значение его деяте</w:t>
      </w:r>
      <w:r>
        <w:t>льности</w:t>
      </w:r>
    </w:p>
    <w:p w14:paraId="13402543" w14:textId="77777777" w:rsidR="005F7F43" w:rsidRDefault="004F5F84">
      <w:pPr>
        <w:pStyle w:val="a6"/>
        <w:numPr>
          <w:ilvl w:val="0"/>
          <w:numId w:val="1"/>
        </w:numPr>
        <w:ind w:left="11" w:hanging="11"/>
        <w:contextualSpacing/>
      </w:pPr>
      <w:r>
        <w:t>К.К. Рокоссовский: жизнь и историческое значение его деятельности</w:t>
      </w:r>
    </w:p>
    <w:p w14:paraId="1EE22740" w14:textId="77777777" w:rsidR="005F7F43" w:rsidRDefault="004F5F84">
      <w:pPr>
        <w:pStyle w:val="a6"/>
        <w:numPr>
          <w:ilvl w:val="0"/>
          <w:numId w:val="1"/>
        </w:numPr>
        <w:ind w:left="11" w:hanging="11"/>
        <w:contextualSpacing/>
      </w:pPr>
      <w:r>
        <w:t>«Оттепель» Н.С. Хрущева. Достижения и противоречия</w:t>
      </w:r>
    </w:p>
    <w:p w14:paraId="650886A8" w14:textId="77777777" w:rsidR="005F7F43" w:rsidRDefault="004F5F84">
      <w:pPr>
        <w:pStyle w:val="a6"/>
        <w:numPr>
          <w:ilvl w:val="0"/>
          <w:numId w:val="1"/>
        </w:numPr>
        <w:ind w:left="11" w:hanging="11"/>
        <w:contextualSpacing/>
      </w:pPr>
      <w:r>
        <w:t>Эпоха «застоя» Л.И. Брежнева. Достижения и противоречия</w:t>
      </w:r>
    </w:p>
    <w:p w14:paraId="1322D504" w14:textId="77777777" w:rsidR="005F7F43" w:rsidRDefault="004F5F84">
      <w:pPr>
        <w:pStyle w:val="a6"/>
        <w:numPr>
          <w:ilvl w:val="0"/>
          <w:numId w:val="1"/>
        </w:numPr>
        <w:ind w:left="11" w:hanging="11"/>
        <w:contextualSpacing/>
      </w:pPr>
      <w:r>
        <w:t>«Перестройка». Достижения и причины неудачи процесса</w:t>
      </w:r>
    </w:p>
    <w:p w14:paraId="3A52C934" w14:textId="77777777" w:rsidR="005F7F43" w:rsidRDefault="004F5F84">
      <w:pPr>
        <w:pStyle w:val="a6"/>
        <w:numPr>
          <w:ilvl w:val="0"/>
          <w:numId w:val="1"/>
        </w:numPr>
        <w:ind w:left="11" w:hanging="11"/>
        <w:contextualSpacing/>
      </w:pPr>
      <w:r>
        <w:t>Причины распада Советс</w:t>
      </w:r>
      <w:r>
        <w:t>кого Союза</w:t>
      </w:r>
    </w:p>
    <w:p w14:paraId="14FDA610" w14:textId="77777777" w:rsidR="005F7F43" w:rsidRDefault="004F5F84">
      <w:pPr>
        <w:pStyle w:val="a6"/>
        <w:numPr>
          <w:ilvl w:val="0"/>
          <w:numId w:val="1"/>
        </w:numPr>
        <w:ind w:left="11" w:hanging="11"/>
        <w:contextualSpacing/>
      </w:pPr>
      <w:r>
        <w:t>Политическая и экономическая жизнь в России 1992-1999 годов</w:t>
      </w:r>
    </w:p>
    <w:p w14:paraId="61D862F1" w14:textId="77777777" w:rsidR="005F7F43" w:rsidRDefault="004F5F84">
      <w:pPr>
        <w:pStyle w:val="a6"/>
        <w:numPr>
          <w:ilvl w:val="0"/>
          <w:numId w:val="1"/>
        </w:numPr>
        <w:ind w:left="11" w:hanging="11"/>
        <w:contextualSpacing/>
      </w:pPr>
      <w:r>
        <w:t>Россия в системе международных отношений: 1992 – 2014 гг.</w:t>
      </w:r>
    </w:p>
    <w:p w14:paraId="45589B0E" w14:textId="77777777" w:rsidR="005F7F43" w:rsidRDefault="004F5F84">
      <w:pPr>
        <w:pStyle w:val="a6"/>
        <w:numPr>
          <w:ilvl w:val="0"/>
          <w:numId w:val="1"/>
        </w:numPr>
        <w:ind w:left="11" w:hanging="11"/>
        <w:contextualSpacing/>
      </w:pPr>
      <w:r>
        <w:t>Развитие Мариуполя в дореволюционной России</w:t>
      </w:r>
    </w:p>
    <w:p w14:paraId="73414A50" w14:textId="77777777" w:rsidR="005F7F43" w:rsidRDefault="004F5F84">
      <w:pPr>
        <w:pStyle w:val="a6"/>
        <w:numPr>
          <w:ilvl w:val="0"/>
          <w:numId w:val="1"/>
        </w:numPr>
        <w:ind w:left="11" w:hanging="11"/>
        <w:contextualSpacing/>
      </w:pPr>
      <w:r>
        <w:t>Мариуполь в годы Великой Отечественной войны</w:t>
      </w:r>
    </w:p>
    <w:p w14:paraId="2ACCE449" w14:textId="77777777" w:rsidR="005F7F43" w:rsidRDefault="005F7F43">
      <w:pPr>
        <w:pStyle w:val="a6"/>
        <w:ind w:left="709"/>
        <w:contextualSpacing/>
      </w:pPr>
    </w:p>
    <w:p w14:paraId="115E9CDD" w14:textId="77777777" w:rsidR="005F7F43" w:rsidRDefault="004F5F84">
      <w:pPr>
        <w:pStyle w:val="a3"/>
        <w:tabs>
          <w:tab w:val="left" w:pos="363"/>
        </w:tabs>
        <w:ind w:left="0"/>
        <w:jc w:val="left"/>
        <w:rPr>
          <w:b/>
          <w:sz w:val="24"/>
        </w:rPr>
      </w:pPr>
      <w:r>
        <w:rPr>
          <w:b/>
          <w:sz w:val="24"/>
        </w:rPr>
        <w:t>9. 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</w:p>
    <w:p w14:paraId="75B483AD" w14:textId="77777777" w:rsidR="005F7F43" w:rsidRDefault="005F7F43">
      <w:pPr>
        <w:pStyle w:val="a3"/>
        <w:tabs>
          <w:tab w:val="left" w:pos="363"/>
        </w:tabs>
        <w:ind w:left="0" w:firstLine="709"/>
        <w:jc w:val="left"/>
        <w:rPr>
          <w:b/>
          <w:sz w:val="24"/>
        </w:rPr>
      </w:pPr>
    </w:p>
    <w:p w14:paraId="292C894C" w14:textId="77777777" w:rsidR="005F7F43" w:rsidRDefault="004F5F84">
      <w:pPr>
        <w:pStyle w:val="a6"/>
        <w:ind w:firstLine="709"/>
      </w:pPr>
      <w:r>
        <w:t xml:space="preserve">Учебная дисциплина включает в себя лекционные и семинарские занятия. На лекциях излагается основная информация по темам дисциплины. </w:t>
      </w:r>
    </w:p>
    <w:p w14:paraId="2C9BEF6B" w14:textId="77777777" w:rsidR="005F7F43" w:rsidRDefault="004F5F84">
      <w:pPr>
        <w:pStyle w:val="a6"/>
        <w:ind w:firstLine="709"/>
      </w:pPr>
      <w:r>
        <w:t>Семинарские задания предназначены для проверки знаний студентами по темам, приобретению и улучшению навыков анализа актуаль</w:t>
      </w:r>
      <w:r>
        <w:t>ных событий и данных (социологических, экономических, статистических и т. п.) согласно темам дисциплины.</w:t>
      </w:r>
    </w:p>
    <w:p w14:paraId="753CA84C" w14:textId="77777777" w:rsidR="005F7F43" w:rsidRDefault="005F7F43">
      <w:pPr>
        <w:pStyle w:val="a6"/>
        <w:ind w:firstLine="709"/>
      </w:pPr>
    </w:p>
    <w:p w14:paraId="33114FF1" w14:textId="77777777" w:rsidR="005F7F43" w:rsidRDefault="004F5F84">
      <w:pPr>
        <w:pStyle w:val="a6"/>
        <w:ind w:firstLine="709"/>
      </w:pPr>
      <w:r>
        <w:t>При обучении используются следующие технологии обучения:</w:t>
      </w:r>
    </w:p>
    <w:p w14:paraId="3A348C6B" w14:textId="77777777" w:rsidR="005F7F43" w:rsidRDefault="004F5F84">
      <w:pPr>
        <w:pStyle w:val="a6"/>
        <w:ind w:firstLine="709"/>
      </w:pPr>
      <w:r>
        <w:t>- Анализ случая (кейс-анализ);</w:t>
      </w:r>
    </w:p>
    <w:p w14:paraId="0CFBC3BC" w14:textId="77777777" w:rsidR="005F7F43" w:rsidRDefault="004F5F84">
      <w:pPr>
        <w:pStyle w:val="a6"/>
        <w:ind w:firstLine="709"/>
      </w:pPr>
      <w:r>
        <w:t>- Проблемное обучение;</w:t>
      </w:r>
    </w:p>
    <w:p w14:paraId="3190B520" w14:textId="77777777" w:rsidR="005F7F43" w:rsidRDefault="004F5F84">
      <w:pPr>
        <w:pStyle w:val="a6"/>
        <w:ind w:firstLine="709"/>
      </w:pPr>
      <w:r>
        <w:t>- Командная работа (если позволяет коли</w:t>
      </w:r>
      <w:r>
        <w:t>чество студентов)</w:t>
      </w:r>
    </w:p>
    <w:p w14:paraId="17815E73" w14:textId="77777777" w:rsidR="005F7F43" w:rsidRDefault="005F7F43">
      <w:pPr>
        <w:pStyle w:val="a6"/>
        <w:ind w:firstLine="709"/>
        <w:rPr>
          <w:b/>
        </w:rPr>
      </w:pPr>
    </w:p>
    <w:p w14:paraId="591122BD" w14:textId="77777777" w:rsidR="005F7F43" w:rsidRDefault="005F7F43">
      <w:pPr>
        <w:pStyle w:val="a6"/>
        <w:ind w:firstLine="709"/>
        <w:rPr>
          <w:b/>
        </w:rPr>
      </w:pPr>
    </w:p>
    <w:p w14:paraId="016E9903" w14:textId="77777777" w:rsidR="005F7F43" w:rsidRDefault="004F5F84">
      <w:pPr>
        <w:pStyle w:val="10"/>
        <w:tabs>
          <w:tab w:val="left" w:pos="483"/>
        </w:tabs>
        <w:ind w:left="0"/>
      </w:pPr>
      <w:r>
        <w:t>10. Средства диагностики</w:t>
      </w:r>
      <w:r>
        <w:rPr>
          <w:spacing w:val="-2"/>
        </w:rPr>
        <w:t xml:space="preserve"> </w:t>
      </w:r>
      <w:r>
        <w:t>результатов обучения</w:t>
      </w:r>
    </w:p>
    <w:p w14:paraId="0AF0AE3B" w14:textId="77777777" w:rsidR="005F7F43" w:rsidRDefault="005F7F43">
      <w:pPr>
        <w:pStyle w:val="10"/>
        <w:tabs>
          <w:tab w:val="left" w:pos="483"/>
        </w:tabs>
        <w:ind w:left="0"/>
      </w:pPr>
    </w:p>
    <w:p w14:paraId="4E58D25E" w14:textId="77777777" w:rsidR="005F7F43" w:rsidRDefault="004F5F84">
      <w:pPr>
        <w:pStyle w:val="a6"/>
        <w:ind w:firstLine="709"/>
        <w:jc w:val="both"/>
      </w:pPr>
      <w:r>
        <w:t>При изучении учебной дисциплины применяются:</w:t>
      </w:r>
    </w:p>
    <w:p w14:paraId="408B49AF" w14:textId="77777777" w:rsidR="005F7F43" w:rsidRDefault="004F5F84">
      <w:pPr>
        <w:pStyle w:val="a6"/>
        <w:ind w:firstLine="709"/>
        <w:jc w:val="both"/>
      </w:pPr>
      <w:r>
        <w:t>- Устный опрос на семинарском занятии</w:t>
      </w:r>
    </w:p>
    <w:p w14:paraId="3A96A587" w14:textId="77777777" w:rsidR="005F7F43" w:rsidRDefault="004F5F84">
      <w:pPr>
        <w:pStyle w:val="a6"/>
        <w:ind w:firstLine="709"/>
        <w:jc w:val="both"/>
      </w:pPr>
      <w:r>
        <w:t xml:space="preserve">- Письменный опрос для тех, кто не смог посетить семинарское занятие и желает набрать баллы </w:t>
      </w:r>
      <w:r>
        <w:t>(допускается отправка ответов с использованием онлайн-мессенджеров)</w:t>
      </w:r>
    </w:p>
    <w:p w14:paraId="4058F58C" w14:textId="77777777" w:rsidR="005F7F43" w:rsidRDefault="004F5F84">
      <w:pPr>
        <w:pStyle w:val="a6"/>
        <w:ind w:firstLine="709"/>
        <w:jc w:val="both"/>
      </w:pPr>
      <w:r>
        <w:lastRenderedPageBreak/>
        <w:t>- Доклад (индивидуальное задание)</w:t>
      </w:r>
    </w:p>
    <w:p w14:paraId="2FD0DCF8" w14:textId="77777777" w:rsidR="005F7F43" w:rsidRDefault="004F5F84">
      <w:pPr>
        <w:pStyle w:val="a6"/>
        <w:ind w:firstLine="709"/>
        <w:jc w:val="both"/>
      </w:pPr>
      <w:r>
        <w:t>- Экзамен</w:t>
      </w:r>
    </w:p>
    <w:p w14:paraId="7AB9D927" w14:textId="77777777" w:rsidR="005F7F43" w:rsidRDefault="005F7F43">
      <w:pPr>
        <w:pStyle w:val="a6"/>
        <w:ind w:firstLine="709"/>
        <w:jc w:val="both"/>
        <w:rPr>
          <w:b/>
        </w:rPr>
      </w:pPr>
    </w:p>
    <w:p w14:paraId="46CC9CD0" w14:textId="77777777" w:rsidR="005F7F43" w:rsidRDefault="004F5F84">
      <w:pPr>
        <w:pStyle w:val="a3"/>
        <w:tabs>
          <w:tab w:val="left" w:pos="483"/>
        </w:tabs>
        <w:ind w:left="0"/>
        <w:jc w:val="left"/>
        <w:rPr>
          <w:b/>
          <w:sz w:val="24"/>
        </w:rPr>
      </w:pPr>
      <w:r>
        <w:rPr>
          <w:b/>
          <w:sz w:val="24"/>
        </w:rPr>
        <w:t>11. Критерии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оценивания</w:t>
      </w:r>
    </w:p>
    <w:p w14:paraId="32A8A3EA" w14:textId="77777777" w:rsidR="005F7F43" w:rsidRDefault="005F7F43">
      <w:pPr>
        <w:pStyle w:val="a3"/>
        <w:tabs>
          <w:tab w:val="left" w:pos="483"/>
        </w:tabs>
        <w:ind w:left="0"/>
        <w:jc w:val="left"/>
        <w:rPr>
          <w:b/>
          <w:sz w:val="24"/>
        </w:rPr>
      </w:pPr>
    </w:p>
    <w:p w14:paraId="0AA5255F" w14:textId="77777777" w:rsidR="005F7F43" w:rsidRDefault="004F5F84">
      <w:pPr>
        <w:pStyle w:val="a6"/>
        <w:ind w:firstLine="709"/>
        <w:contextualSpacing/>
      </w:pPr>
      <w:bookmarkStart w:id="1" w:name="_Hlk121057376"/>
      <w:r>
        <w:t xml:space="preserve">Для получения оценки за экзамен студент набирает баллы, отвечая на семинарских заданиях и выполняя </w:t>
      </w:r>
      <w:r>
        <w:t>индивидуальное задание, проходя экзаменационное тестирование.</w:t>
      </w:r>
      <w:bookmarkEnd w:id="1"/>
    </w:p>
    <w:p w14:paraId="7C976D6C" w14:textId="77777777" w:rsidR="005F7F43" w:rsidRDefault="005F7F43">
      <w:pPr>
        <w:pStyle w:val="a6"/>
        <w:contextualSpacing/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3605"/>
        <w:gridCol w:w="1499"/>
        <w:gridCol w:w="1194"/>
        <w:gridCol w:w="1194"/>
        <w:gridCol w:w="1194"/>
      </w:tblGrid>
      <w:tr w:rsidR="005F7F43" w14:paraId="625BEF80" w14:textId="77777777">
        <w:trPr>
          <w:trHeight w:val="340"/>
        </w:trPr>
        <w:tc>
          <w:tcPr>
            <w:tcW w:w="3605" w:type="dxa"/>
          </w:tcPr>
          <w:p w14:paraId="584DC61D" w14:textId="77777777" w:rsidR="005F7F43" w:rsidRDefault="004F5F84">
            <w:pPr>
              <w:pStyle w:val="a6"/>
              <w:contextualSpacing/>
              <w:rPr>
                <w:b/>
              </w:rPr>
            </w:pPr>
            <w:r>
              <w:rPr>
                <w:b/>
              </w:rPr>
              <w:t>Тип задания</w:t>
            </w:r>
          </w:p>
          <w:p w14:paraId="3AB6265E" w14:textId="77777777" w:rsidR="005F7F43" w:rsidRDefault="005F7F43">
            <w:pPr>
              <w:pStyle w:val="a6"/>
              <w:contextualSpacing/>
            </w:pPr>
          </w:p>
        </w:tc>
        <w:tc>
          <w:tcPr>
            <w:tcW w:w="5081" w:type="dxa"/>
            <w:gridSpan w:val="4"/>
          </w:tcPr>
          <w:p w14:paraId="78EACA33" w14:textId="77777777" w:rsidR="005F7F43" w:rsidRDefault="004F5F84">
            <w:pPr>
              <w:pStyle w:val="a6"/>
              <w:contextualSpacing/>
            </w:pPr>
            <w:r>
              <w:rPr>
                <w:b/>
              </w:rPr>
              <w:t>Количество баллов</w:t>
            </w:r>
          </w:p>
        </w:tc>
      </w:tr>
      <w:tr w:rsidR="005F7F43" w14:paraId="3829C9BD" w14:textId="77777777">
        <w:trPr>
          <w:trHeight w:val="1134"/>
        </w:trPr>
        <w:tc>
          <w:tcPr>
            <w:tcW w:w="3605" w:type="dxa"/>
          </w:tcPr>
          <w:p w14:paraId="7BFFEDC5" w14:textId="77777777" w:rsidR="005F7F43" w:rsidRDefault="005F7F43">
            <w:pPr>
              <w:pStyle w:val="a6"/>
              <w:contextualSpacing/>
            </w:pPr>
          </w:p>
        </w:tc>
        <w:tc>
          <w:tcPr>
            <w:tcW w:w="1499" w:type="dxa"/>
            <w:textDirection w:val="btLr"/>
          </w:tcPr>
          <w:p w14:paraId="24518A77" w14:textId="77777777" w:rsidR="005F7F43" w:rsidRDefault="004F5F84">
            <w:pPr>
              <w:pStyle w:val="a6"/>
              <w:ind w:left="113" w:right="113"/>
              <w:contextualSpacing/>
            </w:pPr>
            <w:r>
              <w:t>Отлично</w:t>
            </w:r>
          </w:p>
          <w:p w14:paraId="6739C049" w14:textId="77777777" w:rsidR="005F7F43" w:rsidRDefault="005F7F43">
            <w:pPr>
              <w:pStyle w:val="a6"/>
              <w:ind w:left="113" w:right="113"/>
              <w:contextualSpacing/>
            </w:pPr>
          </w:p>
        </w:tc>
        <w:tc>
          <w:tcPr>
            <w:tcW w:w="1194" w:type="dxa"/>
            <w:textDirection w:val="btLr"/>
          </w:tcPr>
          <w:p w14:paraId="2D928E2E" w14:textId="77777777" w:rsidR="005F7F43" w:rsidRDefault="004F5F84">
            <w:pPr>
              <w:pStyle w:val="a6"/>
              <w:ind w:left="113" w:right="113"/>
              <w:contextualSpacing/>
            </w:pPr>
            <w:r>
              <w:t>Хорошо</w:t>
            </w:r>
          </w:p>
        </w:tc>
        <w:tc>
          <w:tcPr>
            <w:tcW w:w="1194" w:type="dxa"/>
            <w:textDirection w:val="btLr"/>
          </w:tcPr>
          <w:p w14:paraId="6A65567F" w14:textId="77777777" w:rsidR="005F7F43" w:rsidRDefault="004F5F84">
            <w:pPr>
              <w:pStyle w:val="a6"/>
              <w:ind w:left="113" w:right="113"/>
              <w:contextualSpacing/>
            </w:pPr>
            <w:proofErr w:type="spellStart"/>
            <w:r>
              <w:t>Удовле</w:t>
            </w:r>
            <w:proofErr w:type="spellEnd"/>
            <w:r>
              <w:t>-твори-</w:t>
            </w:r>
            <w:proofErr w:type="spellStart"/>
            <w:r>
              <w:t>тельно</w:t>
            </w:r>
            <w:proofErr w:type="spellEnd"/>
          </w:p>
        </w:tc>
        <w:tc>
          <w:tcPr>
            <w:tcW w:w="1194" w:type="dxa"/>
            <w:textDirection w:val="btLr"/>
          </w:tcPr>
          <w:p w14:paraId="4CB43388" w14:textId="77777777" w:rsidR="005F7F43" w:rsidRDefault="004F5F84">
            <w:pPr>
              <w:pStyle w:val="a6"/>
              <w:ind w:left="113" w:right="113"/>
              <w:contextualSpacing/>
            </w:pPr>
            <w:r>
              <w:t xml:space="preserve">Не </w:t>
            </w:r>
            <w:proofErr w:type="spellStart"/>
            <w:r>
              <w:t>удовле</w:t>
            </w:r>
            <w:proofErr w:type="spellEnd"/>
            <w:r>
              <w:t>-твори-</w:t>
            </w:r>
            <w:proofErr w:type="spellStart"/>
            <w:r>
              <w:t>тельно</w:t>
            </w:r>
            <w:proofErr w:type="spellEnd"/>
          </w:p>
        </w:tc>
      </w:tr>
      <w:tr w:rsidR="005F7F43" w14:paraId="7E88F067" w14:textId="77777777">
        <w:trPr>
          <w:trHeight w:val="340"/>
        </w:trPr>
        <w:tc>
          <w:tcPr>
            <w:tcW w:w="8686" w:type="dxa"/>
            <w:gridSpan w:val="5"/>
          </w:tcPr>
          <w:p w14:paraId="362D2FA0" w14:textId="77777777" w:rsidR="005F7F43" w:rsidRDefault="004F5F84">
            <w:pPr>
              <w:pStyle w:val="a6"/>
              <w:contextualSpacing/>
            </w:pPr>
            <w:r>
              <w:rPr>
                <w:b/>
              </w:rPr>
              <w:t>Содержательный модуль 1</w:t>
            </w:r>
          </w:p>
        </w:tc>
      </w:tr>
      <w:tr w:rsidR="005F7F43" w14:paraId="2963D9D4" w14:textId="77777777">
        <w:trPr>
          <w:trHeight w:val="340"/>
        </w:trPr>
        <w:tc>
          <w:tcPr>
            <w:tcW w:w="3605" w:type="dxa"/>
          </w:tcPr>
          <w:p w14:paraId="667B931B" w14:textId="77777777" w:rsidR="005F7F43" w:rsidRDefault="004F5F84">
            <w:pPr>
              <w:pStyle w:val="a6"/>
              <w:contextualSpacing/>
            </w:pPr>
            <w:r>
              <w:t>Семинарское занятие 1</w:t>
            </w:r>
          </w:p>
        </w:tc>
        <w:tc>
          <w:tcPr>
            <w:tcW w:w="1499" w:type="dxa"/>
          </w:tcPr>
          <w:p w14:paraId="2DC75E08" w14:textId="77777777" w:rsidR="005F7F43" w:rsidRDefault="004F5F84">
            <w:pPr>
              <w:pStyle w:val="a6"/>
              <w:contextualSpacing/>
            </w:pPr>
            <w:r>
              <w:t>2</w:t>
            </w:r>
          </w:p>
        </w:tc>
        <w:tc>
          <w:tcPr>
            <w:tcW w:w="1194" w:type="dxa"/>
          </w:tcPr>
          <w:p w14:paraId="546F2FF9" w14:textId="77777777" w:rsidR="005F7F43" w:rsidRDefault="004F5F84">
            <w:pPr>
              <w:pStyle w:val="a6"/>
              <w:contextualSpacing/>
            </w:pPr>
            <w:r>
              <w:t>1,5</w:t>
            </w:r>
          </w:p>
        </w:tc>
        <w:tc>
          <w:tcPr>
            <w:tcW w:w="1194" w:type="dxa"/>
          </w:tcPr>
          <w:p w14:paraId="48903FD8" w14:textId="77777777" w:rsidR="005F7F43" w:rsidRDefault="004F5F84">
            <w:pPr>
              <w:pStyle w:val="a6"/>
              <w:contextualSpacing/>
            </w:pPr>
            <w:r>
              <w:t>1</w:t>
            </w:r>
          </w:p>
        </w:tc>
        <w:tc>
          <w:tcPr>
            <w:tcW w:w="1194" w:type="dxa"/>
          </w:tcPr>
          <w:p w14:paraId="60EE19E2" w14:textId="77777777" w:rsidR="005F7F43" w:rsidRDefault="004F5F84">
            <w:pPr>
              <w:pStyle w:val="a6"/>
              <w:contextualSpacing/>
            </w:pPr>
            <w:r>
              <w:t>0</w:t>
            </w:r>
          </w:p>
        </w:tc>
      </w:tr>
      <w:tr w:rsidR="005F7F43" w14:paraId="0788468E" w14:textId="77777777">
        <w:trPr>
          <w:trHeight w:val="340"/>
        </w:trPr>
        <w:tc>
          <w:tcPr>
            <w:tcW w:w="3605" w:type="dxa"/>
          </w:tcPr>
          <w:p w14:paraId="76A874FA" w14:textId="77777777" w:rsidR="005F7F43" w:rsidRDefault="004F5F84">
            <w:pPr>
              <w:pStyle w:val="a6"/>
              <w:contextualSpacing/>
            </w:pPr>
            <w:r>
              <w:t>Семинарское занятие 2</w:t>
            </w:r>
          </w:p>
        </w:tc>
        <w:tc>
          <w:tcPr>
            <w:tcW w:w="1499" w:type="dxa"/>
          </w:tcPr>
          <w:p w14:paraId="379C884B" w14:textId="77777777" w:rsidR="005F7F43" w:rsidRDefault="004F5F84">
            <w:pPr>
              <w:pStyle w:val="a6"/>
              <w:contextualSpacing/>
            </w:pPr>
            <w:r>
              <w:t>2</w:t>
            </w:r>
          </w:p>
        </w:tc>
        <w:tc>
          <w:tcPr>
            <w:tcW w:w="1194" w:type="dxa"/>
          </w:tcPr>
          <w:p w14:paraId="0B256743" w14:textId="77777777" w:rsidR="005F7F43" w:rsidRDefault="004F5F84">
            <w:pPr>
              <w:pStyle w:val="a6"/>
              <w:contextualSpacing/>
            </w:pPr>
            <w:r>
              <w:t>1,5</w:t>
            </w:r>
          </w:p>
        </w:tc>
        <w:tc>
          <w:tcPr>
            <w:tcW w:w="1194" w:type="dxa"/>
          </w:tcPr>
          <w:p w14:paraId="34F729CA" w14:textId="77777777" w:rsidR="005F7F43" w:rsidRDefault="004F5F84">
            <w:pPr>
              <w:pStyle w:val="a6"/>
              <w:contextualSpacing/>
            </w:pPr>
            <w:r>
              <w:t>1</w:t>
            </w:r>
          </w:p>
        </w:tc>
        <w:tc>
          <w:tcPr>
            <w:tcW w:w="1194" w:type="dxa"/>
          </w:tcPr>
          <w:p w14:paraId="090B09EC" w14:textId="77777777" w:rsidR="005F7F43" w:rsidRDefault="004F5F84">
            <w:pPr>
              <w:pStyle w:val="a6"/>
              <w:contextualSpacing/>
            </w:pPr>
            <w:r>
              <w:t>0</w:t>
            </w:r>
          </w:p>
        </w:tc>
      </w:tr>
      <w:tr w:rsidR="005F7F43" w14:paraId="044C733E" w14:textId="77777777">
        <w:trPr>
          <w:trHeight w:val="340"/>
        </w:trPr>
        <w:tc>
          <w:tcPr>
            <w:tcW w:w="3605" w:type="dxa"/>
          </w:tcPr>
          <w:p w14:paraId="12076252" w14:textId="77777777" w:rsidR="005F7F43" w:rsidRDefault="004F5F84">
            <w:pPr>
              <w:pStyle w:val="a6"/>
              <w:contextualSpacing/>
            </w:pPr>
            <w:r>
              <w:t>Семинарское занятие 3</w:t>
            </w:r>
          </w:p>
        </w:tc>
        <w:tc>
          <w:tcPr>
            <w:tcW w:w="1499" w:type="dxa"/>
          </w:tcPr>
          <w:p w14:paraId="4053A820" w14:textId="77777777" w:rsidR="005F7F43" w:rsidRDefault="004F5F84">
            <w:pPr>
              <w:pStyle w:val="a6"/>
              <w:contextualSpacing/>
            </w:pPr>
            <w:r>
              <w:t>4</w:t>
            </w:r>
          </w:p>
        </w:tc>
        <w:tc>
          <w:tcPr>
            <w:tcW w:w="1194" w:type="dxa"/>
          </w:tcPr>
          <w:p w14:paraId="6465A046" w14:textId="77777777" w:rsidR="005F7F43" w:rsidRDefault="004F5F84">
            <w:pPr>
              <w:pStyle w:val="a6"/>
              <w:contextualSpacing/>
            </w:pPr>
            <w:r>
              <w:t>3</w:t>
            </w:r>
          </w:p>
        </w:tc>
        <w:tc>
          <w:tcPr>
            <w:tcW w:w="1194" w:type="dxa"/>
          </w:tcPr>
          <w:p w14:paraId="29C296AA" w14:textId="77777777" w:rsidR="005F7F43" w:rsidRDefault="004F5F84">
            <w:pPr>
              <w:pStyle w:val="a6"/>
              <w:contextualSpacing/>
            </w:pPr>
            <w:r>
              <w:t>2</w:t>
            </w:r>
          </w:p>
        </w:tc>
        <w:tc>
          <w:tcPr>
            <w:tcW w:w="1194" w:type="dxa"/>
          </w:tcPr>
          <w:p w14:paraId="291ACD8D" w14:textId="77777777" w:rsidR="005F7F43" w:rsidRDefault="004F5F84">
            <w:pPr>
              <w:pStyle w:val="a6"/>
              <w:contextualSpacing/>
            </w:pPr>
            <w:r>
              <w:t>0</w:t>
            </w:r>
          </w:p>
        </w:tc>
      </w:tr>
      <w:tr w:rsidR="005F7F43" w14:paraId="78031C1B" w14:textId="77777777">
        <w:trPr>
          <w:trHeight w:val="340"/>
        </w:trPr>
        <w:tc>
          <w:tcPr>
            <w:tcW w:w="3605" w:type="dxa"/>
          </w:tcPr>
          <w:p w14:paraId="03EDBCE9" w14:textId="77777777" w:rsidR="005F7F43" w:rsidRDefault="004F5F84">
            <w:pPr>
              <w:pStyle w:val="a6"/>
              <w:contextualSpacing/>
            </w:pPr>
            <w:r>
              <w:rPr>
                <w:b/>
              </w:rPr>
              <w:t>Содержательный модуль 2</w:t>
            </w:r>
          </w:p>
        </w:tc>
        <w:tc>
          <w:tcPr>
            <w:tcW w:w="1499" w:type="dxa"/>
          </w:tcPr>
          <w:p w14:paraId="5274F0A3" w14:textId="77777777" w:rsidR="005F7F43" w:rsidRDefault="005F7F43">
            <w:pPr>
              <w:pStyle w:val="a6"/>
              <w:contextualSpacing/>
            </w:pPr>
          </w:p>
        </w:tc>
        <w:tc>
          <w:tcPr>
            <w:tcW w:w="1194" w:type="dxa"/>
          </w:tcPr>
          <w:p w14:paraId="6B408DAE" w14:textId="77777777" w:rsidR="005F7F43" w:rsidRDefault="005F7F43">
            <w:pPr>
              <w:pStyle w:val="a6"/>
              <w:contextualSpacing/>
            </w:pPr>
          </w:p>
        </w:tc>
        <w:tc>
          <w:tcPr>
            <w:tcW w:w="1194" w:type="dxa"/>
          </w:tcPr>
          <w:p w14:paraId="26883EB4" w14:textId="77777777" w:rsidR="005F7F43" w:rsidRDefault="005F7F43">
            <w:pPr>
              <w:pStyle w:val="a6"/>
              <w:contextualSpacing/>
            </w:pPr>
          </w:p>
        </w:tc>
        <w:tc>
          <w:tcPr>
            <w:tcW w:w="1194" w:type="dxa"/>
          </w:tcPr>
          <w:p w14:paraId="53DA47D8" w14:textId="77777777" w:rsidR="005F7F43" w:rsidRDefault="005F7F43">
            <w:pPr>
              <w:pStyle w:val="a6"/>
              <w:contextualSpacing/>
            </w:pPr>
          </w:p>
        </w:tc>
      </w:tr>
      <w:tr w:rsidR="005F7F43" w14:paraId="2D4ED575" w14:textId="77777777">
        <w:trPr>
          <w:trHeight w:val="340"/>
        </w:trPr>
        <w:tc>
          <w:tcPr>
            <w:tcW w:w="3605" w:type="dxa"/>
          </w:tcPr>
          <w:p w14:paraId="2A5A3491" w14:textId="77777777" w:rsidR="005F7F43" w:rsidRDefault="004F5F84">
            <w:pPr>
              <w:pStyle w:val="a6"/>
              <w:contextualSpacing/>
            </w:pPr>
            <w:r>
              <w:t>Семинарское занятие 4</w:t>
            </w:r>
          </w:p>
        </w:tc>
        <w:tc>
          <w:tcPr>
            <w:tcW w:w="1499" w:type="dxa"/>
          </w:tcPr>
          <w:p w14:paraId="619F62C9" w14:textId="77777777" w:rsidR="005F7F43" w:rsidRDefault="004F5F84">
            <w:pPr>
              <w:pStyle w:val="a6"/>
              <w:contextualSpacing/>
            </w:pPr>
            <w:r>
              <w:t>4</w:t>
            </w:r>
          </w:p>
        </w:tc>
        <w:tc>
          <w:tcPr>
            <w:tcW w:w="1194" w:type="dxa"/>
          </w:tcPr>
          <w:p w14:paraId="3A9D9721" w14:textId="77777777" w:rsidR="005F7F43" w:rsidRDefault="004F5F84">
            <w:pPr>
              <w:pStyle w:val="a6"/>
              <w:contextualSpacing/>
            </w:pPr>
            <w:r>
              <w:t>3</w:t>
            </w:r>
          </w:p>
        </w:tc>
        <w:tc>
          <w:tcPr>
            <w:tcW w:w="1194" w:type="dxa"/>
          </w:tcPr>
          <w:p w14:paraId="4ABBAC39" w14:textId="77777777" w:rsidR="005F7F43" w:rsidRDefault="004F5F84">
            <w:pPr>
              <w:pStyle w:val="a6"/>
              <w:contextualSpacing/>
            </w:pPr>
            <w:r>
              <w:t>2</w:t>
            </w:r>
          </w:p>
        </w:tc>
        <w:tc>
          <w:tcPr>
            <w:tcW w:w="1194" w:type="dxa"/>
          </w:tcPr>
          <w:p w14:paraId="1CCADB61" w14:textId="77777777" w:rsidR="005F7F43" w:rsidRDefault="004F5F84">
            <w:pPr>
              <w:pStyle w:val="a6"/>
              <w:contextualSpacing/>
            </w:pPr>
            <w:r>
              <w:t>0</w:t>
            </w:r>
          </w:p>
        </w:tc>
      </w:tr>
      <w:tr w:rsidR="005F7F43" w14:paraId="48A91111" w14:textId="77777777">
        <w:trPr>
          <w:trHeight w:val="340"/>
        </w:trPr>
        <w:tc>
          <w:tcPr>
            <w:tcW w:w="3605" w:type="dxa"/>
          </w:tcPr>
          <w:p w14:paraId="445FAC57" w14:textId="77777777" w:rsidR="005F7F43" w:rsidRDefault="004F5F84">
            <w:pPr>
              <w:pStyle w:val="a6"/>
              <w:contextualSpacing/>
            </w:pPr>
            <w:r>
              <w:t>Семинарское занятие 5</w:t>
            </w:r>
          </w:p>
        </w:tc>
        <w:tc>
          <w:tcPr>
            <w:tcW w:w="1499" w:type="dxa"/>
          </w:tcPr>
          <w:p w14:paraId="25636058" w14:textId="77777777" w:rsidR="005F7F43" w:rsidRDefault="004F5F84">
            <w:pPr>
              <w:pStyle w:val="a6"/>
              <w:contextualSpacing/>
            </w:pPr>
            <w:r>
              <w:t>4</w:t>
            </w:r>
          </w:p>
        </w:tc>
        <w:tc>
          <w:tcPr>
            <w:tcW w:w="1194" w:type="dxa"/>
          </w:tcPr>
          <w:p w14:paraId="7073E888" w14:textId="77777777" w:rsidR="005F7F43" w:rsidRDefault="004F5F84">
            <w:pPr>
              <w:pStyle w:val="a6"/>
              <w:contextualSpacing/>
            </w:pPr>
            <w:r>
              <w:t>3</w:t>
            </w:r>
          </w:p>
        </w:tc>
        <w:tc>
          <w:tcPr>
            <w:tcW w:w="1194" w:type="dxa"/>
          </w:tcPr>
          <w:p w14:paraId="29AC9E12" w14:textId="77777777" w:rsidR="005F7F43" w:rsidRDefault="004F5F84">
            <w:pPr>
              <w:pStyle w:val="a6"/>
              <w:contextualSpacing/>
            </w:pPr>
            <w:r>
              <w:t>2</w:t>
            </w:r>
          </w:p>
        </w:tc>
        <w:tc>
          <w:tcPr>
            <w:tcW w:w="1194" w:type="dxa"/>
          </w:tcPr>
          <w:p w14:paraId="5E38EB55" w14:textId="77777777" w:rsidR="005F7F43" w:rsidRDefault="004F5F84">
            <w:pPr>
              <w:pStyle w:val="a6"/>
              <w:contextualSpacing/>
            </w:pPr>
            <w:r>
              <w:t>0</w:t>
            </w:r>
          </w:p>
        </w:tc>
      </w:tr>
      <w:tr w:rsidR="005F7F43" w14:paraId="51267F97" w14:textId="77777777">
        <w:trPr>
          <w:trHeight w:val="340"/>
        </w:trPr>
        <w:tc>
          <w:tcPr>
            <w:tcW w:w="3605" w:type="dxa"/>
          </w:tcPr>
          <w:p w14:paraId="19009650" w14:textId="77777777" w:rsidR="005F7F43" w:rsidRDefault="004F5F84">
            <w:pPr>
              <w:pStyle w:val="a6"/>
              <w:contextualSpacing/>
            </w:pPr>
            <w:r>
              <w:t>Семинарское занятие 6</w:t>
            </w:r>
          </w:p>
        </w:tc>
        <w:tc>
          <w:tcPr>
            <w:tcW w:w="1499" w:type="dxa"/>
          </w:tcPr>
          <w:p w14:paraId="46934C6F" w14:textId="77777777" w:rsidR="005F7F43" w:rsidRDefault="004F5F84">
            <w:pPr>
              <w:pStyle w:val="a6"/>
              <w:contextualSpacing/>
            </w:pPr>
            <w:r>
              <w:t>4</w:t>
            </w:r>
          </w:p>
        </w:tc>
        <w:tc>
          <w:tcPr>
            <w:tcW w:w="1194" w:type="dxa"/>
          </w:tcPr>
          <w:p w14:paraId="1BE82235" w14:textId="77777777" w:rsidR="005F7F43" w:rsidRDefault="004F5F84">
            <w:pPr>
              <w:pStyle w:val="a6"/>
              <w:contextualSpacing/>
            </w:pPr>
            <w:r>
              <w:t>3</w:t>
            </w:r>
          </w:p>
        </w:tc>
        <w:tc>
          <w:tcPr>
            <w:tcW w:w="1194" w:type="dxa"/>
          </w:tcPr>
          <w:p w14:paraId="3375039A" w14:textId="77777777" w:rsidR="005F7F43" w:rsidRDefault="004F5F84">
            <w:pPr>
              <w:pStyle w:val="a6"/>
              <w:contextualSpacing/>
            </w:pPr>
            <w:r>
              <w:t>2</w:t>
            </w:r>
          </w:p>
        </w:tc>
        <w:tc>
          <w:tcPr>
            <w:tcW w:w="1194" w:type="dxa"/>
          </w:tcPr>
          <w:p w14:paraId="2B17F533" w14:textId="77777777" w:rsidR="005F7F43" w:rsidRDefault="004F5F84">
            <w:pPr>
              <w:pStyle w:val="a6"/>
              <w:contextualSpacing/>
            </w:pPr>
            <w:r>
              <w:t>0</w:t>
            </w:r>
          </w:p>
        </w:tc>
      </w:tr>
      <w:tr w:rsidR="005F7F43" w14:paraId="652BD8A1" w14:textId="77777777">
        <w:trPr>
          <w:trHeight w:val="340"/>
        </w:trPr>
        <w:tc>
          <w:tcPr>
            <w:tcW w:w="3605" w:type="dxa"/>
          </w:tcPr>
          <w:p w14:paraId="4CF9AA6F" w14:textId="77777777" w:rsidR="005F7F43" w:rsidRDefault="004F5F84">
            <w:pPr>
              <w:pStyle w:val="a6"/>
              <w:contextualSpacing/>
            </w:pPr>
            <w:r>
              <w:t>Семинарское занятие 7</w:t>
            </w:r>
          </w:p>
        </w:tc>
        <w:tc>
          <w:tcPr>
            <w:tcW w:w="1499" w:type="dxa"/>
          </w:tcPr>
          <w:p w14:paraId="210C315A" w14:textId="77777777" w:rsidR="005F7F43" w:rsidRDefault="004F5F84">
            <w:pPr>
              <w:pStyle w:val="a6"/>
              <w:contextualSpacing/>
            </w:pPr>
            <w:r>
              <w:t>4</w:t>
            </w:r>
          </w:p>
        </w:tc>
        <w:tc>
          <w:tcPr>
            <w:tcW w:w="1194" w:type="dxa"/>
          </w:tcPr>
          <w:p w14:paraId="6BCE190B" w14:textId="77777777" w:rsidR="005F7F43" w:rsidRDefault="004F5F84">
            <w:pPr>
              <w:pStyle w:val="a6"/>
              <w:contextualSpacing/>
            </w:pPr>
            <w:r>
              <w:t>3</w:t>
            </w:r>
          </w:p>
        </w:tc>
        <w:tc>
          <w:tcPr>
            <w:tcW w:w="1194" w:type="dxa"/>
          </w:tcPr>
          <w:p w14:paraId="5CA3A28C" w14:textId="77777777" w:rsidR="005F7F43" w:rsidRDefault="004F5F84">
            <w:pPr>
              <w:pStyle w:val="a6"/>
              <w:contextualSpacing/>
            </w:pPr>
            <w:r>
              <w:t>2</w:t>
            </w:r>
          </w:p>
        </w:tc>
        <w:tc>
          <w:tcPr>
            <w:tcW w:w="1194" w:type="dxa"/>
          </w:tcPr>
          <w:p w14:paraId="0C9FAFE7" w14:textId="77777777" w:rsidR="005F7F43" w:rsidRDefault="004F5F84">
            <w:pPr>
              <w:pStyle w:val="a6"/>
              <w:contextualSpacing/>
            </w:pPr>
            <w:r>
              <w:t>0</w:t>
            </w:r>
          </w:p>
        </w:tc>
      </w:tr>
      <w:tr w:rsidR="005F7F43" w14:paraId="4DB3F7C0" w14:textId="77777777">
        <w:trPr>
          <w:trHeight w:val="340"/>
        </w:trPr>
        <w:tc>
          <w:tcPr>
            <w:tcW w:w="3605" w:type="dxa"/>
          </w:tcPr>
          <w:p w14:paraId="5E227CAA" w14:textId="77777777" w:rsidR="005F7F43" w:rsidRDefault="004F5F84">
            <w:pPr>
              <w:pStyle w:val="a6"/>
              <w:contextualSpacing/>
            </w:pPr>
            <w:r>
              <w:rPr>
                <w:b/>
              </w:rPr>
              <w:t>Содержательный модуль 3</w:t>
            </w:r>
          </w:p>
        </w:tc>
        <w:tc>
          <w:tcPr>
            <w:tcW w:w="1499" w:type="dxa"/>
          </w:tcPr>
          <w:p w14:paraId="6C158057" w14:textId="77777777" w:rsidR="005F7F43" w:rsidRDefault="005F7F43">
            <w:pPr>
              <w:pStyle w:val="a6"/>
              <w:contextualSpacing/>
            </w:pPr>
          </w:p>
        </w:tc>
        <w:tc>
          <w:tcPr>
            <w:tcW w:w="1194" w:type="dxa"/>
          </w:tcPr>
          <w:p w14:paraId="0FE969BE" w14:textId="77777777" w:rsidR="005F7F43" w:rsidRDefault="005F7F43">
            <w:pPr>
              <w:pStyle w:val="a6"/>
              <w:contextualSpacing/>
            </w:pPr>
          </w:p>
        </w:tc>
        <w:tc>
          <w:tcPr>
            <w:tcW w:w="1194" w:type="dxa"/>
          </w:tcPr>
          <w:p w14:paraId="088A534D" w14:textId="77777777" w:rsidR="005F7F43" w:rsidRDefault="005F7F43">
            <w:pPr>
              <w:pStyle w:val="a6"/>
              <w:contextualSpacing/>
            </w:pPr>
          </w:p>
        </w:tc>
        <w:tc>
          <w:tcPr>
            <w:tcW w:w="1194" w:type="dxa"/>
          </w:tcPr>
          <w:p w14:paraId="3DAA6A12" w14:textId="77777777" w:rsidR="005F7F43" w:rsidRDefault="005F7F43">
            <w:pPr>
              <w:pStyle w:val="a6"/>
              <w:contextualSpacing/>
            </w:pPr>
          </w:p>
        </w:tc>
      </w:tr>
      <w:tr w:rsidR="005F7F43" w14:paraId="20019113" w14:textId="77777777">
        <w:trPr>
          <w:trHeight w:val="340"/>
        </w:trPr>
        <w:tc>
          <w:tcPr>
            <w:tcW w:w="3605" w:type="dxa"/>
          </w:tcPr>
          <w:p w14:paraId="0C3457F8" w14:textId="77777777" w:rsidR="005F7F43" w:rsidRDefault="004F5F84">
            <w:pPr>
              <w:pStyle w:val="a6"/>
              <w:contextualSpacing/>
            </w:pPr>
            <w:r>
              <w:t>Семинарское занятие 8</w:t>
            </w:r>
          </w:p>
        </w:tc>
        <w:tc>
          <w:tcPr>
            <w:tcW w:w="1499" w:type="dxa"/>
          </w:tcPr>
          <w:p w14:paraId="4F1F890E" w14:textId="77777777" w:rsidR="005F7F43" w:rsidRDefault="004F5F84">
            <w:pPr>
              <w:pStyle w:val="a6"/>
              <w:contextualSpacing/>
            </w:pPr>
            <w:r>
              <w:t>4</w:t>
            </w:r>
          </w:p>
        </w:tc>
        <w:tc>
          <w:tcPr>
            <w:tcW w:w="1194" w:type="dxa"/>
          </w:tcPr>
          <w:p w14:paraId="07D9AE43" w14:textId="77777777" w:rsidR="005F7F43" w:rsidRDefault="004F5F84">
            <w:pPr>
              <w:pStyle w:val="a6"/>
              <w:contextualSpacing/>
            </w:pPr>
            <w:r>
              <w:t>3</w:t>
            </w:r>
          </w:p>
        </w:tc>
        <w:tc>
          <w:tcPr>
            <w:tcW w:w="1194" w:type="dxa"/>
          </w:tcPr>
          <w:p w14:paraId="44FF0174" w14:textId="77777777" w:rsidR="005F7F43" w:rsidRDefault="004F5F84">
            <w:pPr>
              <w:pStyle w:val="a6"/>
              <w:contextualSpacing/>
            </w:pPr>
            <w:r>
              <w:t>2</w:t>
            </w:r>
          </w:p>
        </w:tc>
        <w:tc>
          <w:tcPr>
            <w:tcW w:w="1194" w:type="dxa"/>
          </w:tcPr>
          <w:p w14:paraId="05E79310" w14:textId="77777777" w:rsidR="005F7F43" w:rsidRDefault="004F5F84">
            <w:pPr>
              <w:pStyle w:val="a6"/>
              <w:contextualSpacing/>
            </w:pPr>
            <w:r>
              <w:t>0</w:t>
            </w:r>
          </w:p>
        </w:tc>
      </w:tr>
      <w:tr w:rsidR="005F7F43" w14:paraId="581B2246" w14:textId="77777777">
        <w:trPr>
          <w:trHeight w:val="340"/>
        </w:trPr>
        <w:tc>
          <w:tcPr>
            <w:tcW w:w="3605" w:type="dxa"/>
          </w:tcPr>
          <w:p w14:paraId="77274B95" w14:textId="77777777" w:rsidR="005F7F43" w:rsidRDefault="004F5F84">
            <w:pPr>
              <w:pStyle w:val="a6"/>
              <w:contextualSpacing/>
            </w:pPr>
            <w:r>
              <w:t>Семинарское занятие 9</w:t>
            </w:r>
          </w:p>
        </w:tc>
        <w:tc>
          <w:tcPr>
            <w:tcW w:w="1499" w:type="dxa"/>
          </w:tcPr>
          <w:p w14:paraId="398B907C" w14:textId="77777777" w:rsidR="005F7F43" w:rsidRDefault="004F5F84">
            <w:pPr>
              <w:pStyle w:val="a6"/>
              <w:contextualSpacing/>
            </w:pPr>
            <w:r>
              <w:t>2</w:t>
            </w:r>
          </w:p>
        </w:tc>
        <w:tc>
          <w:tcPr>
            <w:tcW w:w="1194" w:type="dxa"/>
          </w:tcPr>
          <w:p w14:paraId="3A32BA8A" w14:textId="77777777" w:rsidR="005F7F43" w:rsidRDefault="004F5F84">
            <w:pPr>
              <w:pStyle w:val="a6"/>
              <w:contextualSpacing/>
            </w:pPr>
            <w:r>
              <w:t>1,5</w:t>
            </w:r>
          </w:p>
        </w:tc>
        <w:tc>
          <w:tcPr>
            <w:tcW w:w="1194" w:type="dxa"/>
          </w:tcPr>
          <w:p w14:paraId="472B23A3" w14:textId="77777777" w:rsidR="005F7F43" w:rsidRDefault="004F5F84">
            <w:pPr>
              <w:pStyle w:val="a6"/>
              <w:contextualSpacing/>
            </w:pPr>
            <w:r>
              <w:t>1</w:t>
            </w:r>
          </w:p>
        </w:tc>
        <w:tc>
          <w:tcPr>
            <w:tcW w:w="1194" w:type="dxa"/>
          </w:tcPr>
          <w:p w14:paraId="5D030672" w14:textId="77777777" w:rsidR="005F7F43" w:rsidRDefault="004F5F84">
            <w:pPr>
              <w:pStyle w:val="a6"/>
              <w:contextualSpacing/>
            </w:pPr>
            <w:r>
              <w:t>0</w:t>
            </w:r>
          </w:p>
        </w:tc>
      </w:tr>
      <w:tr w:rsidR="005F7F43" w14:paraId="71B767D4" w14:textId="77777777">
        <w:trPr>
          <w:trHeight w:val="340"/>
        </w:trPr>
        <w:tc>
          <w:tcPr>
            <w:tcW w:w="3605" w:type="dxa"/>
          </w:tcPr>
          <w:p w14:paraId="23FEAF9F" w14:textId="77777777" w:rsidR="005F7F43" w:rsidRDefault="004F5F84">
            <w:pPr>
              <w:pStyle w:val="a6"/>
              <w:contextualSpacing/>
            </w:pPr>
            <w:r>
              <w:t>Семинарское занятие 10</w:t>
            </w:r>
          </w:p>
        </w:tc>
        <w:tc>
          <w:tcPr>
            <w:tcW w:w="1499" w:type="dxa"/>
          </w:tcPr>
          <w:p w14:paraId="7CA43894" w14:textId="77777777" w:rsidR="005F7F43" w:rsidRDefault="004F5F84">
            <w:pPr>
              <w:pStyle w:val="a6"/>
              <w:contextualSpacing/>
            </w:pPr>
            <w:r>
              <w:t>4</w:t>
            </w:r>
          </w:p>
        </w:tc>
        <w:tc>
          <w:tcPr>
            <w:tcW w:w="1194" w:type="dxa"/>
          </w:tcPr>
          <w:p w14:paraId="431B9375" w14:textId="77777777" w:rsidR="005F7F43" w:rsidRDefault="004F5F84">
            <w:pPr>
              <w:pStyle w:val="a6"/>
              <w:contextualSpacing/>
            </w:pPr>
            <w:r>
              <w:t>3</w:t>
            </w:r>
          </w:p>
        </w:tc>
        <w:tc>
          <w:tcPr>
            <w:tcW w:w="1194" w:type="dxa"/>
          </w:tcPr>
          <w:p w14:paraId="13F4B591" w14:textId="77777777" w:rsidR="005F7F43" w:rsidRDefault="004F5F84">
            <w:pPr>
              <w:pStyle w:val="a6"/>
              <w:contextualSpacing/>
            </w:pPr>
            <w:r>
              <w:t>2</w:t>
            </w:r>
          </w:p>
        </w:tc>
        <w:tc>
          <w:tcPr>
            <w:tcW w:w="1194" w:type="dxa"/>
          </w:tcPr>
          <w:p w14:paraId="2DE628C9" w14:textId="77777777" w:rsidR="005F7F43" w:rsidRDefault="004F5F84">
            <w:pPr>
              <w:pStyle w:val="a6"/>
              <w:contextualSpacing/>
            </w:pPr>
            <w:r>
              <w:t>0</w:t>
            </w:r>
          </w:p>
        </w:tc>
      </w:tr>
      <w:tr w:rsidR="005F7F43" w14:paraId="0CAAAA25" w14:textId="77777777">
        <w:trPr>
          <w:trHeight w:val="340"/>
        </w:trPr>
        <w:tc>
          <w:tcPr>
            <w:tcW w:w="3605" w:type="dxa"/>
          </w:tcPr>
          <w:p w14:paraId="241734CA" w14:textId="77777777" w:rsidR="005F7F43" w:rsidRDefault="004F5F84">
            <w:pPr>
              <w:pStyle w:val="a6"/>
              <w:contextualSpacing/>
            </w:pPr>
            <w:r>
              <w:t>Семинарское занятие 11</w:t>
            </w:r>
          </w:p>
        </w:tc>
        <w:tc>
          <w:tcPr>
            <w:tcW w:w="1499" w:type="dxa"/>
          </w:tcPr>
          <w:p w14:paraId="2950FE21" w14:textId="77777777" w:rsidR="005F7F43" w:rsidRDefault="004F5F84">
            <w:pPr>
              <w:pStyle w:val="a6"/>
              <w:contextualSpacing/>
            </w:pPr>
            <w:r>
              <w:t>2</w:t>
            </w:r>
          </w:p>
        </w:tc>
        <w:tc>
          <w:tcPr>
            <w:tcW w:w="1194" w:type="dxa"/>
          </w:tcPr>
          <w:p w14:paraId="2331FC2D" w14:textId="77777777" w:rsidR="005F7F43" w:rsidRDefault="004F5F84">
            <w:pPr>
              <w:pStyle w:val="a6"/>
              <w:contextualSpacing/>
            </w:pPr>
            <w:r>
              <w:t>1,5</w:t>
            </w:r>
          </w:p>
        </w:tc>
        <w:tc>
          <w:tcPr>
            <w:tcW w:w="1194" w:type="dxa"/>
          </w:tcPr>
          <w:p w14:paraId="4FA40910" w14:textId="77777777" w:rsidR="005F7F43" w:rsidRDefault="004F5F84">
            <w:pPr>
              <w:pStyle w:val="a6"/>
              <w:contextualSpacing/>
            </w:pPr>
            <w:r>
              <w:t>1</w:t>
            </w:r>
          </w:p>
        </w:tc>
        <w:tc>
          <w:tcPr>
            <w:tcW w:w="1194" w:type="dxa"/>
          </w:tcPr>
          <w:p w14:paraId="62FC85EC" w14:textId="77777777" w:rsidR="005F7F43" w:rsidRDefault="004F5F84">
            <w:pPr>
              <w:pStyle w:val="a6"/>
              <w:contextualSpacing/>
            </w:pPr>
            <w:r>
              <w:t>0</w:t>
            </w:r>
          </w:p>
        </w:tc>
      </w:tr>
      <w:tr w:rsidR="005F7F43" w14:paraId="742113CC" w14:textId="77777777">
        <w:trPr>
          <w:trHeight w:val="340"/>
        </w:trPr>
        <w:tc>
          <w:tcPr>
            <w:tcW w:w="3605" w:type="dxa"/>
          </w:tcPr>
          <w:p w14:paraId="0A4E0724" w14:textId="77777777" w:rsidR="005F7F43" w:rsidRDefault="004F5F84">
            <w:pPr>
              <w:pStyle w:val="a6"/>
              <w:contextualSpacing/>
            </w:pPr>
            <w:r>
              <w:t>Семинарское занятие 12</w:t>
            </w:r>
          </w:p>
        </w:tc>
        <w:tc>
          <w:tcPr>
            <w:tcW w:w="1499" w:type="dxa"/>
          </w:tcPr>
          <w:p w14:paraId="6E749E4E" w14:textId="77777777" w:rsidR="005F7F43" w:rsidRDefault="004F5F84">
            <w:pPr>
              <w:pStyle w:val="a6"/>
              <w:contextualSpacing/>
            </w:pPr>
            <w:r>
              <w:t>2</w:t>
            </w:r>
          </w:p>
        </w:tc>
        <w:tc>
          <w:tcPr>
            <w:tcW w:w="1194" w:type="dxa"/>
          </w:tcPr>
          <w:p w14:paraId="0AEA1950" w14:textId="77777777" w:rsidR="005F7F43" w:rsidRDefault="004F5F84">
            <w:pPr>
              <w:pStyle w:val="a6"/>
              <w:contextualSpacing/>
            </w:pPr>
            <w:r>
              <w:t>1,5</w:t>
            </w:r>
          </w:p>
        </w:tc>
        <w:tc>
          <w:tcPr>
            <w:tcW w:w="1194" w:type="dxa"/>
          </w:tcPr>
          <w:p w14:paraId="51D9D905" w14:textId="77777777" w:rsidR="005F7F43" w:rsidRDefault="004F5F84">
            <w:pPr>
              <w:pStyle w:val="a6"/>
              <w:contextualSpacing/>
            </w:pPr>
            <w:r>
              <w:t>1</w:t>
            </w:r>
          </w:p>
        </w:tc>
        <w:tc>
          <w:tcPr>
            <w:tcW w:w="1194" w:type="dxa"/>
          </w:tcPr>
          <w:p w14:paraId="2D676F2E" w14:textId="77777777" w:rsidR="005F7F43" w:rsidRDefault="004F5F84">
            <w:pPr>
              <w:pStyle w:val="a6"/>
              <w:contextualSpacing/>
            </w:pPr>
            <w:r>
              <w:t>0</w:t>
            </w:r>
          </w:p>
        </w:tc>
      </w:tr>
      <w:tr w:rsidR="005F7F43" w14:paraId="3333D64D" w14:textId="77777777">
        <w:trPr>
          <w:trHeight w:val="340"/>
        </w:trPr>
        <w:tc>
          <w:tcPr>
            <w:tcW w:w="8686" w:type="dxa"/>
            <w:gridSpan w:val="5"/>
          </w:tcPr>
          <w:p w14:paraId="34015C04" w14:textId="77777777" w:rsidR="005F7F43" w:rsidRDefault="004F5F84">
            <w:pPr>
              <w:pStyle w:val="a6"/>
              <w:contextualSpacing/>
              <w:rPr>
                <w:b/>
              </w:rPr>
            </w:pPr>
            <w:r>
              <w:rPr>
                <w:b/>
              </w:rPr>
              <w:t>Индивидуальное задание</w:t>
            </w:r>
          </w:p>
        </w:tc>
      </w:tr>
      <w:tr w:rsidR="005F7F43" w14:paraId="658DB408" w14:textId="77777777">
        <w:trPr>
          <w:trHeight w:val="340"/>
        </w:trPr>
        <w:tc>
          <w:tcPr>
            <w:tcW w:w="3605" w:type="dxa"/>
          </w:tcPr>
          <w:p w14:paraId="66B1216F" w14:textId="77777777" w:rsidR="005F7F43" w:rsidRDefault="004F5F84">
            <w:pPr>
              <w:pStyle w:val="a6"/>
              <w:contextualSpacing/>
            </w:pPr>
            <w:r>
              <w:t>Доклад</w:t>
            </w:r>
          </w:p>
        </w:tc>
        <w:tc>
          <w:tcPr>
            <w:tcW w:w="1499" w:type="dxa"/>
          </w:tcPr>
          <w:p w14:paraId="345C9AE2" w14:textId="77777777" w:rsidR="005F7F43" w:rsidRDefault="004F5F84">
            <w:pPr>
              <w:pStyle w:val="a6"/>
              <w:contextualSpacing/>
            </w:pPr>
            <w:r>
              <w:t>12</w:t>
            </w:r>
          </w:p>
        </w:tc>
        <w:tc>
          <w:tcPr>
            <w:tcW w:w="1194" w:type="dxa"/>
          </w:tcPr>
          <w:p w14:paraId="5FAE97BB" w14:textId="77777777" w:rsidR="005F7F43" w:rsidRDefault="004F5F84">
            <w:pPr>
              <w:pStyle w:val="a6"/>
              <w:contextualSpacing/>
            </w:pPr>
            <w:r>
              <w:t>8</w:t>
            </w:r>
          </w:p>
        </w:tc>
        <w:tc>
          <w:tcPr>
            <w:tcW w:w="1194" w:type="dxa"/>
          </w:tcPr>
          <w:p w14:paraId="47FFD3A6" w14:textId="77777777" w:rsidR="005F7F43" w:rsidRDefault="004F5F84">
            <w:pPr>
              <w:pStyle w:val="a6"/>
              <w:contextualSpacing/>
            </w:pPr>
            <w:r>
              <w:t>4</w:t>
            </w:r>
          </w:p>
        </w:tc>
        <w:tc>
          <w:tcPr>
            <w:tcW w:w="1194" w:type="dxa"/>
          </w:tcPr>
          <w:p w14:paraId="3C6764AA" w14:textId="77777777" w:rsidR="005F7F43" w:rsidRDefault="005F7F43">
            <w:pPr>
              <w:pStyle w:val="a6"/>
              <w:contextualSpacing/>
            </w:pPr>
          </w:p>
        </w:tc>
      </w:tr>
      <w:tr w:rsidR="005F7F43" w14:paraId="3098C2DB" w14:textId="77777777">
        <w:trPr>
          <w:trHeight w:val="340"/>
        </w:trPr>
        <w:tc>
          <w:tcPr>
            <w:tcW w:w="8686" w:type="dxa"/>
            <w:gridSpan w:val="5"/>
          </w:tcPr>
          <w:p w14:paraId="084094CA" w14:textId="77777777" w:rsidR="005F7F43" w:rsidRDefault="004F5F84">
            <w:pPr>
              <w:pStyle w:val="a6"/>
              <w:contextualSpacing/>
            </w:pPr>
            <w:r>
              <w:rPr>
                <w:b/>
              </w:rPr>
              <w:t>Экзамен</w:t>
            </w:r>
          </w:p>
        </w:tc>
      </w:tr>
      <w:tr w:rsidR="005F7F43" w14:paraId="15FE14E3" w14:textId="77777777">
        <w:trPr>
          <w:trHeight w:val="340"/>
        </w:trPr>
        <w:tc>
          <w:tcPr>
            <w:tcW w:w="3605" w:type="dxa"/>
          </w:tcPr>
          <w:p w14:paraId="6F780B3F" w14:textId="77777777" w:rsidR="005F7F43" w:rsidRDefault="004F5F84">
            <w:pPr>
              <w:pStyle w:val="a6"/>
              <w:contextualSpacing/>
            </w:pPr>
            <w:r>
              <w:t>Экзаменационное тестирование</w:t>
            </w:r>
          </w:p>
        </w:tc>
        <w:tc>
          <w:tcPr>
            <w:tcW w:w="5081" w:type="dxa"/>
            <w:gridSpan w:val="4"/>
          </w:tcPr>
          <w:p w14:paraId="6B5458DC" w14:textId="77777777" w:rsidR="005F7F43" w:rsidRDefault="004F5F84">
            <w:pPr>
              <w:pStyle w:val="a6"/>
              <w:contextualSpacing/>
            </w:pPr>
            <w:r>
              <w:t>Баллы рассчитываются по формуле:</w:t>
            </w:r>
          </w:p>
          <w:p w14:paraId="1DE1DC32" w14:textId="77777777" w:rsidR="005F7F43" w:rsidRDefault="005F7F43">
            <w:pPr>
              <w:pStyle w:val="a6"/>
              <w:contextualSpacing/>
            </w:pPr>
          </w:p>
          <w:p w14:paraId="7CC92FC5" w14:textId="77777777" w:rsidR="005F7F43" w:rsidRDefault="004F5F84">
            <w:pPr>
              <w:pStyle w:val="a6"/>
              <w:contextualSpacing/>
            </w:pPr>
            <w:r>
              <w:t>Итоговый балл = (Количество верно отвеченных вопросов* 50) / Общее количество вопросов</w:t>
            </w:r>
          </w:p>
          <w:p w14:paraId="4D3A8EF4" w14:textId="77777777" w:rsidR="005F7F43" w:rsidRDefault="005F7F43">
            <w:pPr>
              <w:pStyle w:val="a6"/>
              <w:contextualSpacing/>
            </w:pPr>
          </w:p>
          <w:p w14:paraId="5A8B002E" w14:textId="77777777" w:rsidR="005F7F43" w:rsidRDefault="004F5F84">
            <w:pPr>
              <w:pStyle w:val="a6"/>
              <w:contextualSpacing/>
            </w:pPr>
            <w:r>
              <w:t>Если итоговая сумма представляет из себя дробное число, оно округляется до целого согласно правилам арифметики.</w:t>
            </w:r>
          </w:p>
          <w:p w14:paraId="2192C0E0" w14:textId="77777777" w:rsidR="005F7F43" w:rsidRDefault="005F7F43">
            <w:pPr>
              <w:pStyle w:val="a6"/>
              <w:contextualSpacing/>
            </w:pPr>
          </w:p>
        </w:tc>
      </w:tr>
    </w:tbl>
    <w:p w14:paraId="4F741531" w14:textId="77777777" w:rsidR="005F7F43" w:rsidRDefault="005F7F43">
      <w:pPr>
        <w:pStyle w:val="a3"/>
        <w:tabs>
          <w:tab w:val="left" w:pos="483"/>
        </w:tabs>
        <w:ind w:left="0"/>
        <w:jc w:val="left"/>
        <w:rPr>
          <w:sz w:val="24"/>
        </w:rPr>
      </w:pPr>
    </w:p>
    <w:p w14:paraId="335DD2A4" w14:textId="77777777" w:rsidR="005F7F43" w:rsidRDefault="004F5F84">
      <w:pPr>
        <w:pStyle w:val="a3"/>
        <w:tabs>
          <w:tab w:val="left" w:pos="483"/>
        </w:tabs>
        <w:ind w:left="0"/>
        <w:jc w:val="left"/>
        <w:rPr>
          <w:sz w:val="24"/>
        </w:rPr>
      </w:pPr>
      <w:r>
        <w:rPr>
          <w:sz w:val="24"/>
        </w:rPr>
        <w:t xml:space="preserve">Итоговая оценка за экзамен определяется </w:t>
      </w:r>
      <w:r>
        <w:rPr>
          <w:sz w:val="24"/>
        </w:rPr>
        <w:t>следующим образом:</w:t>
      </w:r>
    </w:p>
    <w:p w14:paraId="3166AF40" w14:textId="77777777" w:rsidR="005F7F43" w:rsidRDefault="005F7F43">
      <w:pPr>
        <w:pStyle w:val="a3"/>
        <w:tabs>
          <w:tab w:val="left" w:pos="483"/>
        </w:tabs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2410"/>
        <w:gridCol w:w="1843"/>
        <w:gridCol w:w="2126"/>
      </w:tblGrid>
      <w:tr w:rsidR="005F7F43" w14:paraId="4E9EFEDD" w14:textId="77777777">
        <w:trPr>
          <w:trHeight w:val="13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E03A4" w14:textId="77777777" w:rsidR="005F7F43" w:rsidRDefault="004F5F8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lastRenderedPageBreak/>
              <w:t>Оценка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шкале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ЕСТS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E78CD" w14:textId="77777777" w:rsidR="005F7F43" w:rsidRDefault="004F5F8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Оценка по 100- балльной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шкале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D4296" w14:textId="77777777" w:rsidR="005F7F43" w:rsidRDefault="004F5F84">
            <w:pPr>
              <w:pStyle w:val="TableParagraph"/>
              <w:jc w:val="center"/>
              <w:rPr>
                <w:b/>
                <w:spacing w:val="-57"/>
              </w:rPr>
            </w:pPr>
            <w:r>
              <w:rPr>
                <w:b/>
              </w:rPr>
              <w:t>Оценка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государственной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шкале</w:t>
            </w:r>
            <w:r>
              <w:rPr>
                <w:b/>
                <w:spacing w:val="-57"/>
              </w:rPr>
              <w:t xml:space="preserve">      </w:t>
            </w:r>
            <w:r>
              <w:rPr>
                <w:b/>
              </w:rPr>
              <w:t>(</w:t>
            </w:r>
            <w:r>
              <w:rPr>
                <w:b/>
                <w:spacing w:val="-1"/>
              </w:rPr>
              <w:t>дифференцированный</w:t>
            </w:r>
          </w:p>
          <w:p w14:paraId="216066E9" w14:textId="77777777" w:rsidR="005F7F43" w:rsidRDefault="004F5F8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зачет)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8BA23" w14:textId="77777777" w:rsidR="005F7F43" w:rsidRDefault="004F5F8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Оценка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государственной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шкале</w:t>
            </w:r>
          </w:p>
          <w:p w14:paraId="08E97AC1" w14:textId="77777777" w:rsidR="005F7F43" w:rsidRDefault="004F5F8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(зачет)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EDC6" w14:textId="77777777" w:rsidR="005F7F43" w:rsidRDefault="005F7F43">
            <w:pPr>
              <w:pStyle w:val="TableParagraph"/>
              <w:jc w:val="center"/>
              <w:rPr>
                <w:b/>
              </w:rPr>
            </w:pPr>
          </w:p>
          <w:p w14:paraId="0AAC6620" w14:textId="77777777" w:rsidR="005F7F43" w:rsidRDefault="005F7F43">
            <w:pPr>
              <w:pStyle w:val="TableParagraph"/>
              <w:jc w:val="center"/>
              <w:rPr>
                <w:b/>
              </w:rPr>
            </w:pPr>
          </w:p>
          <w:p w14:paraId="12D69F03" w14:textId="77777777" w:rsidR="005F7F43" w:rsidRDefault="004F5F8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Определение</w:t>
            </w:r>
          </w:p>
        </w:tc>
      </w:tr>
      <w:tr w:rsidR="005F7F43" w14:paraId="2021A140" w14:textId="77777777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44496" w14:textId="77777777" w:rsidR="005F7F43" w:rsidRDefault="004F5F8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8101F" w14:textId="77777777" w:rsidR="005F7F43" w:rsidRDefault="004F5F84">
            <w:pPr>
              <w:pStyle w:val="TableParagraph"/>
              <w:jc w:val="center"/>
            </w:pPr>
            <w:r>
              <w:t>90-100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F691A" w14:textId="77777777" w:rsidR="005F7F43" w:rsidRDefault="004F5F84">
            <w:pPr>
              <w:pStyle w:val="TableParagraph"/>
              <w:jc w:val="center"/>
            </w:pPr>
            <w:r>
              <w:t>5 (отлично)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FDD64" w14:textId="77777777" w:rsidR="005F7F43" w:rsidRDefault="004F5F84">
            <w:pPr>
              <w:pStyle w:val="TableParagraph"/>
              <w:jc w:val="center"/>
            </w:pPr>
            <w:r>
              <w:t>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2216" w14:textId="77777777" w:rsidR="005F7F43" w:rsidRDefault="004F5F84">
            <w:pPr>
              <w:pStyle w:val="TableParagraph"/>
              <w:jc w:val="center"/>
            </w:pPr>
            <w:r>
              <w:t xml:space="preserve">отличное выполнение с </w:t>
            </w:r>
            <w:r>
              <w:t>незначительным количеством неточностей</w:t>
            </w:r>
          </w:p>
        </w:tc>
      </w:tr>
      <w:tr w:rsidR="005F7F43" w14:paraId="517205BB" w14:textId="77777777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3E672" w14:textId="77777777" w:rsidR="005F7F43" w:rsidRDefault="004F5F8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C8737" w14:textId="77777777" w:rsidR="005F7F43" w:rsidRDefault="004F5F84">
            <w:pPr>
              <w:pStyle w:val="TableParagraph"/>
              <w:jc w:val="center"/>
            </w:pPr>
            <w:r>
              <w:t>80-89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C4716" w14:textId="77777777" w:rsidR="005F7F43" w:rsidRDefault="004F5F84">
            <w:pPr>
              <w:pStyle w:val="TableParagraph"/>
              <w:jc w:val="center"/>
            </w:pPr>
            <w:r>
              <w:t>4 (хорошо)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FE571" w14:textId="77777777" w:rsidR="005F7F43" w:rsidRDefault="004F5F84">
            <w:pPr>
              <w:pStyle w:val="TableParagraph"/>
              <w:jc w:val="center"/>
            </w:pPr>
            <w:r>
              <w:t>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00B5" w14:textId="77777777" w:rsidR="005F7F43" w:rsidRDefault="004F5F84">
            <w:pPr>
              <w:pStyle w:val="TableParagraph"/>
              <w:jc w:val="center"/>
            </w:pPr>
            <w:r>
              <w:t>в целом правильная работа с незначительным количеством ошибок (до 10%)</w:t>
            </w:r>
          </w:p>
        </w:tc>
      </w:tr>
      <w:tr w:rsidR="005F7F43" w14:paraId="69D9811C" w14:textId="77777777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2B8F1" w14:textId="77777777" w:rsidR="005F7F43" w:rsidRDefault="004F5F8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DBF81" w14:textId="77777777" w:rsidR="005F7F43" w:rsidRDefault="004F5F84">
            <w:pPr>
              <w:pStyle w:val="TableParagraph"/>
              <w:jc w:val="center"/>
            </w:pPr>
            <w:r>
              <w:t>75-79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89C6A" w14:textId="77777777" w:rsidR="005F7F43" w:rsidRDefault="004F5F84">
            <w:pPr>
              <w:pStyle w:val="TableParagraph"/>
              <w:jc w:val="center"/>
            </w:pPr>
            <w:r>
              <w:t>4 (хорошо)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58591" w14:textId="77777777" w:rsidR="005F7F43" w:rsidRDefault="004F5F84">
            <w:pPr>
              <w:pStyle w:val="TableParagraph"/>
              <w:jc w:val="center"/>
            </w:pPr>
            <w:r>
              <w:t>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FD92" w14:textId="77777777" w:rsidR="005F7F43" w:rsidRDefault="004F5F84">
            <w:pPr>
              <w:pStyle w:val="TableParagraph"/>
              <w:jc w:val="center"/>
            </w:pPr>
            <w:r>
              <w:t>в целом правильная работа с незначительным количеством ошибок (до 15%)</w:t>
            </w:r>
          </w:p>
        </w:tc>
      </w:tr>
      <w:tr w:rsidR="005F7F43" w14:paraId="3183918D" w14:textId="77777777">
        <w:trPr>
          <w:trHeight w:val="27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FC6B" w14:textId="77777777" w:rsidR="005F7F43" w:rsidRDefault="004F5F8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26844" w14:textId="77777777" w:rsidR="005F7F43" w:rsidRDefault="004F5F84">
            <w:pPr>
              <w:pStyle w:val="TableParagraph"/>
              <w:jc w:val="center"/>
            </w:pPr>
            <w:r>
              <w:t>70-74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6D8EA" w14:textId="77777777" w:rsidR="005F7F43" w:rsidRDefault="004F5F84">
            <w:pPr>
              <w:pStyle w:val="TableParagraph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t>удовлетворительно)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C452D" w14:textId="77777777" w:rsidR="005F7F43" w:rsidRDefault="004F5F84">
            <w:pPr>
              <w:pStyle w:val="TableParagraph"/>
              <w:jc w:val="center"/>
            </w:pPr>
            <w:r>
              <w:t>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A3B7" w14:textId="77777777" w:rsidR="005F7F43" w:rsidRDefault="004F5F84">
            <w:pPr>
              <w:pStyle w:val="TableParagraph"/>
              <w:jc w:val="center"/>
            </w:pPr>
            <w:r>
              <w:t>неплохо, но со значительным количеством ошибок</w:t>
            </w:r>
          </w:p>
        </w:tc>
      </w:tr>
      <w:tr w:rsidR="005F7F43" w14:paraId="635FD1F0" w14:textId="77777777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3A19F" w14:textId="77777777" w:rsidR="005F7F43" w:rsidRDefault="004F5F8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C0A9C" w14:textId="77777777" w:rsidR="005F7F43" w:rsidRDefault="004F5F84">
            <w:pPr>
              <w:pStyle w:val="TableParagraph"/>
              <w:jc w:val="center"/>
            </w:pPr>
            <w:r>
              <w:t>60-69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FBED8" w14:textId="77777777" w:rsidR="005F7F43" w:rsidRDefault="004F5F84">
            <w:pPr>
              <w:pStyle w:val="TableParagraph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(удовлетворительно)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91279" w14:textId="77777777" w:rsidR="005F7F43" w:rsidRDefault="004F5F84">
            <w:pPr>
              <w:pStyle w:val="TableParagraph"/>
              <w:jc w:val="center"/>
            </w:pPr>
            <w:r>
              <w:t>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9A07" w14:textId="77777777" w:rsidR="005F7F43" w:rsidRDefault="004F5F84">
            <w:pPr>
              <w:pStyle w:val="TableParagraph"/>
              <w:jc w:val="center"/>
            </w:pPr>
            <w:r>
              <w:t>выполнение удовлетворяет минимальные критерии</w:t>
            </w:r>
          </w:p>
        </w:tc>
      </w:tr>
      <w:tr w:rsidR="005F7F43" w14:paraId="3882A585" w14:textId="77777777">
        <w:trPr>
          <w:trHeight w:val="8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5C465" w14:textId="77777777" w:rsidR="005F7F43" w:rsidRDefault="004F5F8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FX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C3938" w14:textId="77777777" w:rsidR="005F7F43" w:rsidRDefault="004F5F84">
            <w:pPr>
              <w:pStyle w:val="TableParagraph"/>
              <w:jc w:val="center"/>
            </w:pPr>
            <w:r>
              <w:t>35-59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C1426" w14:textId="77777777" w:rsidR="005F7F43" w:rsidRDefault="004F5F84">
            <w:pPr>
              <w:pStyle w:val="TableParagraph"/>
              <w:jc w:val="center"/>
            </w:pPr>
            <w:r>
              <w:t>2</w:t>
            </w:r>
            <w:r>
              <w:rPr>
                <w:spacing w:val="61"/>
              </w:rPr>
              <w:t xml:space="preserve"> </w:t>
            </w:r>
            <w:r>
              <w:t>(неудовлетворительно)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возможностью</w:t>
            </w:r>
            <w:r>
              <w:rPr>
                <w:spacing w:val="-3"/>
              </w:rPr>
              <w:t xml:space="preserve"> </w:t>
            </w:r>
            <w:r>
              <w:t>повторной</w:t>
            </w:r>
          </w:p>
          <w:p w14:paraId="04DDEAEC" w14:textId="77777777" w:rsidR="005F7F43" w:rsidRDefault="004F5F84">
            <w:pPr>
              <w:pStyle w:val="TableParagraph"/>
              <w:jc w:val="center"/>
            </w:pPr>
            <w:r>
              <w:t>сдачи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A0F9D" w14:textId="77777777" w:rsidR="005F7F43" w:rsidRDefault="004F5F84">
            <w:pPr>
              <w:pStyle w:val="TableParagraph"/>
              <w:jc w:val="center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D67F" w14:textId="77777777" w:rsidR="005F7F43" w:rsidRDefault="004F5F84">
            <w:pPr>
              <w:pStyle w:val="TableParagraph"/>
              <w:jc w:val="center"/>
            </w:pPr>
            <w:r>
              <w:t xml:space="preserve">с </w:t>
            </w:r>
            <w:r>
              <w:t>возможностью повторной аттестации</w:t>
            </w:r>
          </w:p>
        </w:tc>
      </w:tr>
      <w:tr w:rsidR="005F7F43" w14:paraId="37A9FCED" w14:textId="77777777">
        <w:trPr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4C1ED" w14:textId="77777777" w:rsidR="005F7F43" w:rsidRDefault="004F5F8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05612" w14:textId="77777777" w:rsidR="005F7F43" w:rsidRDefault="004F5F84">
            <w:pPr>
              <w:pStyle w:val="TableParagraph"/>
              <w:jc w:val="center"/>
            </w:pPr>
            <w:r>
              <w:t>0-34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2DA7E" w14:textId="77777777" w:rsidR="005F7F43" w:rsidRDefault="004F5F84">
            <w:pPr>
              <w:pStyle w:val="TableParagraph"/>
              <w:jc w:val="center"/>
            </w:pPr>
            <w:r>
              <w:t>2</w:t>
            </w:r>
            <w:r>
              <w:rPr>
                <w:spacing w:val="60"/>
              </w:rPr>
              <w:t xml:space="preserve"> </w:t>
            </w:r>
            <w:r>
              <w:t>(неудовлетворительно)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возможностью</w:t>
            </w:r>
            <w:r>
              <w:rPr>
                <w:spacing w:val="-8"/>
              </w:rPr>
              <w:t xml:space="preserve"> </w:t>
            </w:r>
            <w:r>
              <w:t>повторной</w:t>
            </w:r>
          </w:p>
          <w:p w14:paraId="2814C11B" w14:textId="77777777" w:rsidR="005F7F43" w:rsidRDefault="004F5F84">
            <w:pPr>
              <w:pStyle w:val="TableParagraph"/>
              <w:jc w:val="center"/>
            </w:pPr>
            <w:r>
              <w:t>сдачи</w:t>
            </w:r>
            <w:r>
              <w:rPr>
                <w:spacing w:val="-3"/>
              </w:rPr>
              <w:t xml:space="preserve"> </w:t>
            </w:r>
            <w:r>
              <w:t>при условии обязательного</w:t>
            </w:r>
            <w:r>
              <w:rPr>
                <w:spacing w:val="-4"/>
              </w:rPr>
              <w:t xml:space="preserve"> </w:t>
            </w:r>
            <w:r>
              <w:t>набора</w:t>
            </w:r>
          </w:p>
          <w:p w14:paraId="3F40FE87" w14:textId="77777777" w:rsidR="005F7F43" w:rsidRDefault="004F5F84">
            <w:pPr>
              <w:pStyle w:val="TableParagraph"/>
              <w:jc w:val="center"/>
            </w:pPr>
            <w:r>
              <w:t>дополнительных</w:t>
            </w:r>
            <w:r>
              <w:rPr>
                <w:spacing w:val="-2"/>
              </w:rPr>
              <w:t xml:space="preserve"> </w:t>
            </w:r>
            <w:r>
              <w:t>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15317" w14:textId="77777777" w:rsidR="005F7F43" w:rsidRDefault="004F5F84">
            <w:pPr>
              <w:pStyle w:val="TableParagraph"/>
              <w:jc w:val="center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6F3A" w14:textId="77777777" w:rsidR="005F7F43" w:rsidRDefault="004F5F84">
            <w:pPr>
              <w:pStyle w:val="TableParagraph"/>
              <w:jc w:val="center"/>
            </w:pPr>
            <w:r>
              <w:t>с обязательным повторным изучением дисциплины</w:t>
            </w:r>
          </w:p>
          <w:p w14:paraId="1DF0BDB1" w14:textId="77777777" w:rsidR="005F7F43" w:rsidRDefault="004F5F84">
            <w:pPr>
              <w:pStyle w:val="TableParagraph"/>
              <w:jc w:val="center"/>
            </w:pPr>
            <w:r>
              <w:t>(выставляется комиссией)</w:t>
            </w:r>
          </w:p>
        </w:tc>
      </w:tr>
    </w:tbl>
    <w:p w14:paraId="0F58F0D5" w14:textId="77777777" w:rsidR="005F7F43" w:rsidRDefault="005F7F43">
      <w:pPr>
        <w:pStyle w:val="a6"/>
        <w:rPr>
          <w:b/>
        </w:rPr>
      </w:pPr>
    </w:p>
    <w:p w14:paraId="621BE1F6" w14:textId="77777777" w:rsidR="005F7F43" w:rsidRDefault="004F5F84">
      <w:pPr>
        <w:pStyle w:val="10"/>
        <w:tabs>
          <w:tab w:val="left" w:pos="483"/>
        </w:tabs>
        <w:spacing w:before="71"/>
        <w:ind w:left="0"/>
      </w:pPr>
      <w:r>
        <w:t>12. Инструменты,</w:t>
      </w:r>
      <w:r>
        <w:rPr>
          <w:spacing w:val="-7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программное</w:t>
      </w:r>
      <w:r>
        <w:rPr>
          <w:spacing w:val="-10"/>
        </w:rPr>
        <w:t xml:space="preserve"> </w:t>
      </w:r>
      <w:r>
        <w:t>обеспечение</w:t>
      </w:r>
    </w:p>
    <w:p w14:paraId="62B87840" w14:textId="77777777" w:rsidR="005F7F43" w:rsidRDefault="005F7F43">
      <w:pPr>
        <w:pStyle w:val="a3"/>
        <w:ind w:left="0" w:firstLine="607"/>
        <w:rPr>
          <w:sz w:val="24"/>
        </w:rPr>
      </w:pPr>
    </w:p>
    <w:p w14:paraId="59EA1FF1" w14:textId="77777777" w:rsidR="005F7F43" w:rsidRDefault="004F5F84">
      <w:pPr>
        <w:pStyle w:val="a3"/>
        <w:ind w:left="0" w:firstLine="607"/>
        <w:rPr>
          <w:sz w:val="24"/>
        </w:rPr>
      </w:pPr>
      <w:r>
        <w:rPr>
          <w:sz w:val="24"/>
        </w:rPr>
        <w:t xml:space="preserve">Доступ в Интернет всех участников курса: студентов, преподавателя. </w:t>
      </w:r>
    </w:p>
    <w:p w14:paraId="05D84196" w14:textId="77777777" w:rsidR="005F7F43" w:rsidRDefault="004F5F84">
      <w:pPr>
        <w:pStyle w:val="a3"/>
        <w:ind w:left="0" w:firstLine="709"/>
        <w:rPr>
          <w:sz w:val="24"/>
        </w:rPr>
      </w:pPr>
      <w:r>
        <w:rPr>
          <w:sz w:val="24"/>
        </w:rPr>
        <w:t xml:space="preserve">Для составления тезисов доклада студенты могут использовать удобный им текстовый редактор (например, MS Word, </w:t>
      </w:r>
      <w:proofErr w:type="spellStart"/>
      <w:r>
        <w:rPr>
          <w:sz w:val="24"/>
        </w:rPr>
        <w:t>Yandex</w:t>
      </w:r>
      <w:proofErr w:type="spellEnd"/>
      <w:r>
        <w:rPr>
          <w:sz w:val="24"/>
        </w:rPr>
        <w:t xml:space="preserve"> </w:t>
      </w:r>
      <w:r>
        <w:rPr>
          <w:sz w:val="24"/>
        </w:rPr>
        <w:t>документы)</w:t>
      </w:r>
    </w:p>
    <w:p w14:paraId="5458D395" w14:textId="77777777" w:rsidR="005F7F43" w:rsidRDefault="005F7F43">
      <w:pPr>
        <w:pStyle w:val="a3"/>
        <w:ind w:left="0" w:firstLine="709"/>
        <w:rPr>
          <w:sz w:val="24"/>
        </w:rPr>
      </w:pPr>
    </w:p>
    <w:p w14:paraId="6EB9EEE4" w14:textId="77777777" w:rsidR="005F7F43" w:rsidRDefault="005F7F43">
      <w:pPr>
        <w:pStyle w:val="a3"/>
        <w:ind w:left="0" w:firstLine="709"/>
        <w:rPr>
          <w:sz w:val="24"/>
        </w:rPr>
      </w:pPr>
    </w:p>
    <w:p w14:paraId="6E0E9304" w14:textId="77777777" w:rsidR="005F7F43" w:rsidRDefault="004F5F84">
      <w:pPr>
        <w:pStyle w:val="a3"/>
        <w:tabs>
          <w:tab w:val="left" w:pos="483"/>
        </w:tabs>
        <w:ind w:left="0"/>
        <w:contextualSpacing/>
        <w:jc w:val="left"/>
        <w:rPr>
          <w:b/>
          <w:sz w:val="24"/>
        </w:rPr>
      </w:pPr>
      <w:r>
        <w:rPr>
          <w:b/>
          <w:sz w:val="24"/>
        </w:rPr>
        <w:t>13. Рекомендуемые источники</w:t>
      </w:r>
    </w:p>
    <w:p w14:paraId="402AF9C3" w14:textId="77777777" w:rsidR="005F7F43" w:rsidRDefault="005F7F43">
      <w:pPr>
        <w:pStyle w:val="a3"/>
        <w:tabs>
          <w:tab w:val="left" w:pos="483"/>
        </w:tabs>
        <w:ind w:left="0"/>
        <w:contextualSpacing/>
        <w:jc w:val="left"/>
        <w:rPr>
          <w:b/>
          <w:sz w:val="24"/>
        </w:rPr>
      </w:pPr>
    </w:p>
    <w:p w14:paraId="4BBC8AAD" w14:textId="77777777" w:rsidR="005F7F43" w:rsidRDefault="004F5F84">
      <w:pPr>
        <w:pStyle w:val="a3"/>
        <w:tabs>
          <w:tab w:val="left" w:pos="483"/>
        </w:tabs>
        <w:ind w:left="125" w:right="-33"/>
        <w:contextualSpacing/>
        <w:jc w:val="center"/>
        <w:rPr>
          <w:b/>
          <w:sz w:val="24"/>
        </w:rPr>
      </w:pPr>
      <w:r>
        <w:rPr>
          <w:b/>
          <w:sz w:val="24"/>
        </w:rPr>
        <w:t>Обязательная литература</w:t>
      </w:r>
    </w:p>
    <w:p w14:paraId="1B20EAB6" w14:textId="77777777" w:rsidR="005F7F43" w:rsidRDefault="005F7F43">
      <w:pPr>
        <w:pStyle w:val="a3"/>
        <w:tabs>
          <w:tab w:val="left" w:pos="483"/>
        </w:tabs>
        <w:ind w:left="125" w:right="-33"/>
        <w:contextualSpacing/>
        <w:jc w:val="center"/>
        <w:rPr>
          <w:b/>
        </w:rPr>
      </w:pPr>
    </w:p>
    <w:p w14:paraId="58D9161E" w14:textId="77777777" w:rsidR="005F7F43" w:rsidRDefault="004F5F84">
      <w:pPr>
        <w:pStyle w:val="a6"/>
        <w:numPr>
          <w:ilvl w:val="0"/>
          <w:numId w:val="2"/>
        </w:numPr>
        <w:ind w:left="0" w:firstLine="426"/>
        <w:contextualSpacing/>
      </w:pPr>
      <w:proofErr w:type="spellStart"/>
      <w:r>
        <w:t>Буреева</w:t>
      </w:r>
      <w:proofErr w:type="spellEnd"/>
      <w:r>
        <w:t xml:space="preserve"> Е.В., </w:t>
      </w:r>
      <w:proofErr w:type="spellStart"/>
      <w:r>
        <w:t>Мухинова</w:t>
      </w:r>
      <w:proofErr w:type="spellEnd"/>
      <w:r>
        <w:t xml:space="preserve"> Н.А., Никонова С.И. Истории России. Хрестоматия: Пособие для студентов 1 курса обучения. / С. И. Никонова, Е. В. </w:t>
      </w:r>
      <w:proofErr w:type="spellStart"/>
      <w:r>
        <w:t>Буреева</w:t>
      </w:r>
      <w:proofErr w:type="spellEnd"/>
      <w:r>
        <w:t xml:space="preserve">, </w:t>
      </w:r>
      <w:proofErr w:type="spellStart"/>
      <w:r>
        <w:t>Н.А.Мухинова</w:t>
      </w:r>
      <w:proofErr w:type="spellEnd"/>
      <w:r>
        <w:t xml:space="preserve">. – Казань: </w:t>
      </w:r>
      <w:proofErr w:type="spellStart"/>
      <w:r>
        <w:t>КазГАСУ</w:t>
      </w:r>
      <w:proofErr w:type="spellEnd"/>
      <w:r>
        <w:t>, 2017. – 170 с.</w:t>
      </w:r>
    </w:p>
    <w:p w14:paraId="1B325A1D" w14:textId="77777777" w:rsidR="005F7F43" w:rsidRDefault="004F5F84">
      <w:pPr>
        <w:pStyle w:val="a6"/>
        <w:numPr>
          <w:ilvl w:val="0"/>
          <w:numId w:val="2"/>
        </w:numPr>
        <w:ind w:left="0" w:firstLine="426"/>
        <w:contextualSpacing/>
      </w:pPr>
      <w:r>
        <w:t>Девятов С.В., Македонская В.А., Швец Т.Д. История России: учебно-методическое пособие</w:t>
      </w:r>
      <w:r>
        <w:t xml:space="preserve"> для студентов технического университета. – М.:НИЯУ МИФИ, 2018. – 477 с.</w:t>
      </w:r>
    </w:p>
    <w:p w14:paraId="75B7BC82" w14:textId="77777777" w:rsidR="005F7F43" w:rsidRDefault="004F5F84">
      <w:pPr>
        <w:pStyle w:val="a6"/>
        <w:numPr>
          <w:ilvl w:val="0"/>
          <w:numId w:val="2"/>
        </w:numPr>
        <w:ind w:left="0" w:firstLine="426"/>
        <w:contextualSpacing/>
      </w:pPr>
      <w:r>
        <w:t xml:space="preserve">История России с древнейших времен до 1861 года : метод. указания / сост. Н. В. </w:t>
      </w:r>
      <w:r>
        <w:lastRenderedPageBreak/>
        <w:t xml:space="preserve">Обнорская, А. В. Борисова ; </w:t>
      </w:r>
      <w:proofErr w:type="spellStart"/>
      <w:r>
        <w:t>Яросл</w:t>
      </w:r>
      <w:proofErr w:type="spellEnd"/>
      <w:r>
        <w:t xml:space="preserve">. гос. ун-т им. П. Г. Демидова. — 2-е изд., доп. — Ярославль : </w:t>
      </w:r>
      <w:proofErr w:type="spellStart"/>
      <w:r>
        <w:t>ЯрГУ</w:t>
      </w:r>
      <w:proofErr w:type="spellEnd"/>
      <w:r>
        <w:t>, 2</w:t>
      </w:r>
      <w:r>
        <w:t>014. — 52 с.</w:t>
      </w:r>
    </w:p>
    <w:p w14:paraId="24C7CD5A" w14:textId="77777777" w:rsidR="005F7F43" w:rsidRDefault="004F5F84">
      <w:pPr>
        <w:pStyle w:val="a6"/>
        <w:numPr>
          <w:ilvl w:val="0"/>
          <w:numId w:val="2"/>
        </w:numPr>
        <w:ind w:left="0" w:firstLine="426"/>
        <w:contextualSpacing/>
      </w:pPr>
      <w:r>
        <w:t xml:space="preserve">История России с древнейших времен до 1861 года: Учеб. для вузов / Н. И. Павленко, И. Л. Андреев, В. Б. Кобрин, В. А. Федоров; Под ред. Н. И. Павленко. — 2-е изд., </w:t>
      </w:r>
      <w:proofErr w:type="spellStart"/>
      <w:r>
        <w:t>испр</w:t>
      </w:r>
      <w:proofErr w:type="spellEnd"/>
      <w:r>
        <w:t xml:space="preserve">. —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2001. — 560 с: карты.</w:t>
      </w:r>
    </w:p>
    <w:p w14:paraId="201DAE91" w14:textId="77777777" w:rsidR="005F7F43" w:rsidRDefault="004F5F84">
      <w:pPr>
        <w:pStyle w:val="a6"/>
        <w:numPr>
          <w:ilvl w:val="0"/>
          <w:numId w:val="2"/>
        </w:numPr>
        <w:ind w:left="0" w:firstLine="426"/>
        <w:contextualSpacing/>
      </w:pPr>
      <w:r>
        <w:t xml:space="preserve">История России: учеб. — 2-е изд., </w:t>
      </w:r>
      <w:proofErr w:type="spellStart"/>
      <w:r>
        <w:t>перераб</w:t>
      </w:r>
      <w:proofErr w:type="spellEnd"/>
      <w:r>
        <w:t xml:space="preserve">. и доп. / И90 А. С. Орлов, В. А. Георгиев, Н. Г. Георгиева, Т. А. Сивохина. — М.: ТК </w:t>
      </w:r>
      <w:proofErr w:type="spellStart"/>
      <w:r>
        <w:t>Велби</w:t>
      </w:r>
      <w:proofErr w:type="spellEnd"/>
      <w:r>
        <w:t>, Изд-во Проспект, 2004.</w:t>
      </w:r>
    </w:p>
    <w:p w14:paraId="2DBEC559" w14:textId="77777777" w:rsidR="005F7F43" w:rsidRDefault="004F5F84">
      <w:pPr>
        <w:pStyle w:val="a6"/>
        <w:numPr>
          <w:ilvl w:val="0"/>
          <w:numId w:val="2"/>
        </w:numPr>
        <w:ind w:left="0" w:firstLine="426"/>
        <w:contextualSpacing/>
      </w:pPr>
      <w:r>
        <w:t xml:space="preserve">История: XX век. Курс лекций. / отв. редактор А.Ф. </w:t>
      </w:r>
      <w:proofErr w:type="spellStart"/>
      <w:r>
        <w:t>Поломошнов</w:t>
      </w:r>
      <w:proofErr w:type="spellEnd"/>
      <w:r>
        <w:t xml:space="preserve">. - п. </w:t>
      </w:r>
      <w:proofErr w:type="spellStart"/>
      <w:r>
        <w:t>Персиановский</w:t>
      </w:r>
      <w:proofErr w:type="spellEnd"/>
      <w:r>
        <w:t>, 2015, 268 с.</w:t>
      </w:r>
    </w:p>
    <w:p w14:paraId="0AA5A48D" w14:textId="77777777" w:rsidR="005F7F43" w:rsidRDefault="004F5F84">
      <w:pPr>
        <w:pStyle w:val="a6"/>
        <w:numPr>
          <w:ilvl w:val="0"/>
          <w:numId w:val="2"/>
        </w:numPr>
        <w:ind w:left="0" w:firstLine="426"/>
        <w:contextualSpacing/>
      </w:pPr>
      <w:r>
        <w:t>Рыбаков, С. В. История России с древн</w:t>
      </w:r>
      <w:r>
        <w:t xml:space="preserve">ейших времен до конца XVII века : курс лекций: [учеб. пособие] / С. В. Рыбаков. – 2-е изд., </w:t>
      </w:r>
      <w:proofErr w:type="spellStart"/>
      <w:r>
        <w:t>испр</w:t>
      </w:r>
      <w:proofErr w:type="spellEnd"/>
      <w:r>
        <w:t>. и доп. – Екатеринбург : Изд-во Урал. ун-та, 2014. – 192 с.</w:t>
      </w:r>
    </w:p>
    <w:p w14:paraId="0FA67810" w14:textId="77777777" w:rsidR="005F7F43" w:rsidRDefault="005F7F43">
      <w:pPr>
        <w:pStyle w:val="a6"/>
        <w:contextualSpacing/>
      </w:pPr>
    </w:p>
    <w:p w14:paraId="0058B231" w14:textId="77777777" w:rsidR="005F7F43" w:rsidRDefault="005F7F43">
      <w:pPr>
        <w:pStyle w:val="a6"/>
        <w:contextualSpacing/>
      </w:pPr>
    </w:p>
    <w:p w14:paraId="65B8B400" w14:textId="77777777" w:rsidR="005F7F43" w:rsidRDefault="004F5F84">
      <w:pPr>
        <w:pStyle w:val="a6"/>
        <w:contextualSpacing/>
        <w:jc w:val="center"/>
        <w:rPr>
          <w:b/>
        </w:rPr>
      </w:pPr>
      <w:r>
        <w:rPr>
          <w:b/>
        </w:rPr>
        <w:t>Дополнительная</w:t>
      </w:r>
      <w:r>
        <w:rPr>
          <w:b/>
          <w:spacing w:val="-2"/>
        </w:rPr>
        <w:t xml:space="preserve"> </w:t>
      </w:r>
      <w:r>
        <w:rPr>
          <w:b/>
        </w:rPr>
        <w:t>литература</w:t>
      </w:r>
    </w:p>
    <w:p w14:paraId="79DE58A9" w14:textId="77777777" w:rsidR="005F7F43" w:rsidRDefault="005F7F43">
      <w:pPr>
        <w:pStyle w:val="a6"/>
        <w:contextualSpacing/>
        <w:jc w:val="center"/>
        <w:rPr>
          <w:b/>
        </w:rPr>
      </w:pPr>
    </w:p>
    <w:p w14:paraId="61FC52DD" w14:textId="77777777" w:rsidR="005F7F43" w:rsidRDefault="004F5F84">
      <w:pPr>
        <w:pStyle w:val="a6"/>
        <w:numPr>
          <w:ilvl w:val="0"/>
          <w:numId w:val="3"/>
        </w:numPr>
        <w:ind w:left="0" w:firstLine="426"/>
      </w:pPr>
      <w:r>
        <w:t xml:space="preserve">Вагин И. С. Эволюция развития избирательной системы в России // И. С. </w:t>
      </w:r>
      <w:r>
        <w:t xml:space="preserve">Вагин. – Пермский юридический альманах. – 2019. –С.63-69 </w:t>
      </w:r>
      <w:hyperlink r:id="rId5" w:history="1">
        <w:r>
          <w:rPr>
            <w:rStyle w:val="aa"/>
          </w:rPr>
          <w:t>https://cyberleninka.ru/article/n/evolyutsiya-razvitiya-izbiratelnoy-sistemy-v-rossii</w:t>
        </w:r>
      </w:hyperlink>
    </w:p>
    <w:p w14:paraId="2803D1B6" w14:textId="77777777" w:rsidR="005F7F43" w:rsidRDefault="004F5F84">
      <w:pPr>
        <w:pStyle w:val="a6"/>
        <w:numPr>
          <w:ilvl w:val="0"/>
          <w:numId w:val="3"/>
        </w:numPr>
        <w:ind w:left="0" w:firstLine="426"/>
        <w:contextualSpacing/>
      </w:pPr>
      <w:r>
        <w:t xml:space="preserve">Кузнецов, И. </w:t>
      </w:r>
      <w:r>
        <w:t>Н. История государства и права России [Электронный ресурс] : Учебное пособие / И. Н. Кузнецов. - 4-е изд. - М.: Издательско-торговая корпорация «Дашков и К», 2012. - 696 с.</w:t>
      </w:r>
    </w:p>
    <w:p w14:paraId="3590FC66" w14:textId="77777777" w:rsidR="005F7F43" w:rsidRDefault="004F5F84">
      <w:pPr>
        <w:pStyle w:val="a6"/>
        <w:numPr>
          <w:ilvl w:val="0"/>
          <w:numId w:val="3"/>
        </w:numPr>
        <w:ind w:left="0" w:firstLine="426"/>
        <w:contextualSpacing/>
      </w:pPr>
      <w:r>
        <w:t>Прядеин, В.С. История России в схемах, таблицах, терминах и тестах: учебное пособие</w:t>
      </w:r>
      <w:r>
        <w:t xml:space="preserve"> для среднего профессионального образования / В.С. Прядеин; под научной редакцией В.М. Кириллова. – Москва: Издательство </w:t>
      </w:r>
      <w:proofErr w:type="spellStart"/>
      <w:r>
        <w:t>Юрайт</w:t>
      </w:r>
      <w:proofErr w:type="spellEnd"/>
      <w:r>
        <w:t>, 2020. – 198 с.</w:t>
      </w:r>
    </w:p>
    <w:p w14:paraId="162FA142" w14:textId="77777777" w:rsidR="005F7F43" w:rsidRDefault="005F7F43">
      <w:pPr>
        <w:widowControl/>
        <w:tabs>
          <w:tab w:val="left" w:pos="709"/>
        </w:tabs>
        <w:ind w:firstLine="709"/>
        <w:jc w:val="both"/>
        <w:rPr>
          <w:sz w:val="24"/>
        </w:rPr>
      </w:pPr>
    </w:p>
    <w:p w14:paraId="3C4A3067" w14:textId="77777777" w:rsidR="005F7F43" w:rsidRDefault="005F7F43">
      <w:pPr>
        <w:widowControl/>
        <w:tabs>
          <w:tab w:val="left" w:pos="709"/>
        </w:tabs>
        <w:ind w:firstLine="709"/>
        <w:jc w:val="both"/>
        <w:rPr>
          <w:sz w:val="24"/>
        </w:rPr>
      </w:pPr>
    </w:p>
    <w:p w14:paraId="052FA794" w14:textId="77777777" w:rsidR="005F7F43" w:rsidRDefault="004F5F84">
      <w:pPr>
        <w:widowControl/>
        <w:tabs>
          <w:tab w:val="left" w:pos="709"/>
        </w:tabs>
        <w:ind w:firstLine="709"/>
        <w:jc w:val="center"/>
        <w:rPr>
          <w:b/>
          <w:sz w:val="24"/>
        </w:rPr>
      </w:pPr>
      <w:r>
        <w:rPr>
          <w:b/>
          <w:sz w:val="24"/>
        </w:rPr>
        <w:t>Информационные ресурсы</w:t>
      </w:r>
    </w:p>
    <w:p w14:paraId="103C892C" w14:textId="77777777" w:rsidR="005F7F43" w:rsidRDefault="005F7F43">
      <w:pPr>
        <w:widowControl/>
        <w:tabs>
          <w:tab w:val="left" w:pos="709"/>
        </w:tabs>
        <w:ind w:firstLine="709"/>
        <w:jc w:val="both"/>
        <w:rPr>
          <w:sz w:val="24"/>
        </w:rPr>
      </w:pPr>
    </w:p>
    <w:p w14:paraId="7D671D7F" w14:textId="77777777" w:rsidR="005F7F43" w:rsidRDefault="004F5F84">
      <w:pPr>
        <w:pStyle w:val="a6"/>
        <w:numPr>
          <w:ilvl w:val="0"/>
          <w:numId w:val="4"/>
        </w:numPr>
        <w:ind w:left="0" w:firstLine="426"/>
        <w:contextualSpacing/>
      </w:pPr>
      <w:r>
        <w:t xml:space="preserve">Исторические источники по истории России в ХХ века из библиотеки электронных </w:t>
      </w:r>
      <w:r>
        <w:t xml:space="preserve">ресурсов исторического факультета МГУ им. М.В. Ломоносова [Электронный ресурс] – URL: </w:t>
      </w:r>
      <w:hyperlink r:id="rId6" w:history="1">
        <w:r>
          <w:rPr>
            <w:rStyle w:val="aa"/>
          </w:rPr>
          <w:t>http://www.hist.msu.ru/ER/Etext/PICT/ussr.htm</w:t>
        </w:r>
      </w:hyperlink>
    </w:p>
    <w:p w14:paraId="77E37A09" w14:textId="77777777" w:rsidR="005F7F43" w:rsidRDefault="005F7F43">
      <w:pPr>
        <w:widowControl/>
        <w:tabs>
          <w:tab w:val="left" w:pos="709"/>
        </w:tabs>
        <w:ind w:firstLine="709"/>
        <w:jc w:val="both"/>
        <w:rPr>
          <w:sz w:val="24"/>
        </w:rPr>
      </w:pPr>
    </w:p>
    <w:sectPr w:rsidR="005F7F43">
      <w:pgSz w:w="1191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0DD"/>
    <w:multiLevelType w:val="multilevel"/>
    <w:tmpl w:val="B3405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00CB"/>
    <w:multiLevelType w:val="multilevel"/>
    <w:tmpl w:val="2BD6294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D097C06"/>
    <w:multiLevelType w:val="multilevel"/>
    <w:tmpl w:val="94CCD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85AB7"/>
    <w:multiLevelType w:val="multilevel"/>
    <w:tmpl w:val="AA3898A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7F43"/>
    <w:rsid w:val="004F5F84"/>
    <w:rsid w:val="005F7F43"/>
    <w:rsid w:val="00615BFA"/>
    <w:rsid w:val="00EE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Прямая соединительная линия 9"/>
      </o:rules>
    </o:shapelayout>
  </w:shapeDefaults>
  <w:decimalSymbol w:val=","/>
  <w:listSeparator w:val=";"/>
  <w14:docId w14:val="02D69B3B"/>
  <w15:docId w15:val="{4D83919D-C7C3-405C-9810-877DF29C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ind w:left="1410"/>
      <w:outlineLvl w:val="0"/>
    </w:pPr>
    <w:rPr>
      <w:b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102"/>
      <w:jc w:val="both"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Неразрешенное упоминание1"/>
    <w:basedOn w:val="13"/>
    <w:link w:val="a5"/>
    <w:rPr>
      <w:color w:val="605E5C"/>
      <w:shd w:val="clear" w:color="auto" w:fill="E1DFDD"/>
    </w:rPr>
  </w:style>
  <w:style w:type="character" w:styleId="a5">
    <w:name w:val="Unresolved Mention"/>
    <w:basedOn w:val="a0"/>
    <w:link w:val="12"/>
    <w:rPr>
      <w:color w:val="605E5C"/>
      <w:shd w:val="clear" w:color="auto" w:fill="E1DFDD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Default">
    <w:name w:val="Default"/>
    <w:link w:val="Default0"/>
    <w:pPr>
      <w:widowControl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a6">
    <w:name w:val="Body Text"/>
    <w:basedOn w:val="a"/>
    <w:link w:val="a7"/>
    <w:rPr>
      <w:sz w:val="24"/>
    </w:rPr>
  </w:style>
  <w:style w:type="character" w:customStyle="1" w:styleId="a7">
    <w:name w:val="Основной текст Знак"/>
    <w:basedOn w:val="1"/>
    <w:link w:val="a6"/>
    <w:rPr>
      <w:rFonts w:ascii="Times New Roman" w:hAnsi="Times New Roman"/>
      <w:sz w:val="24"/>
    </w:rPr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customStyle="1" w:styleId="13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4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customStyle="1" w:styleId="14">
    <w:name w:val="Гиперссылка1"/>
    <w:basedOn w:val="13"/>
    <w:link w:val="aa"/>
    <w:rPr>
      <w:color w:val="0000FF" w:themeColor="hyperlink"/>
      <w:u w:val="single"/>
    </w:rPr>
  </w:style>
  <w:style w:type="character" w:styleId="aa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b">
    <w:name w:val="Normal (Web)"/>
    <w:basedOn w:val="a"/>
    <w:link w:val="ac"/>
    <w:pPr>
      <w:widowControl/>
      <w:spacing w:beforeAutospacing="1" w:afterAutospacing="1"/>
    </w:pPr>
    <w:rPr>
      <w:sz w:val="24"/>
    </w:rPr>
  </w:style>
  <w:style w:type="character" w:customStyle="1" w:styleId="ac">
    <w:name w:val="Обычный (Интернет) Знак"/>
    <w:basedOn w:val="1"/>
    <w:link w:val="ab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7">
    <w:name w:val="Абзац списка1"/>
    <w:basedOn w:val="a"/>
    <w:link w:val="18"/>
    <w:pPr>
      <w:widowControl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18">
    <w:name w:val="Абзац списка1"/>
    <w:basedOn w:val="1"/>
    <w:link w:val="17"/>
    <w:rPr>
      <w:rFonts w:ascii="Calibri" w:hAnsi="Calibri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Заголовок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.msu.ru/ER/Etext/PICT/ussr.htm" TargetMode="External"/><Relationship Id="rId5" Type="http://schemas.openxmlformats.org/officeDocument/2006/relationships/hyperlink" Target="https://cyberleninka.ru/article/n/evolyutsiya-razvitiya-izbiratelnoy-sistemy-v-ros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7611</Words>
  <Characters>43387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2023-05-04T11:59:00Z</cp:lastPrinted>
  <dcterms:created xsi:type="dcterms:W3CDTF">2023-05-04T11:58:00Z</dcterms:created>
  <dcterms:modified xsi:type="dcterms:W3CDTF">2023-05-04T12:08:00Z</dcterms:modified>
</cp:coreProperties>
</file>