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9C004" w14:textId="77777777" w:rsidR="002E21F3" w:rsidRPr="005A5205" w:rsidRDefault="00C366E7" w:rsidP="00C366E7">
      <w:pPr>
        <w:pStyle w:val="1"/>
        <w:ind w:left="0" w:right="-63"/>
        <w:jc w:val="center"/>
      </w:pPr>
      <w:r w:rsidRPr="005A5205">
        <w:t>МАРИУПОЛЬСКИЙ ГОСУДАРСТВЕННЫЙ УНИВЕРСИТЕТ</w:t>
      </w:r>
    </w:p>
    <w:p w14:paraId="45D8256E" w14:textId="63721E99" w:rsidR="002E21F3" w:rsidRPr="005A5205" w:rsidRDefault="00786EE9">
      <w:pPr>
        <w:tabs>
          <w:tab w:val="left" w:pos="4663"/>
        </w:tabs>
        <w:ind w:left="34"/>
        <w:jc w:val="center"/>
        <w:rPr>
          <w:sz w:val="24"/>
        </w:rPr>
      </w:pPr>
      <w:r w:rsidRPr="005A5205">
        <w:rPr>
          <w:b/>
          <w:sz w:val="24"/>
        </w:rPr>
        <w:t xml:space="preserve">Кафедра </w:t>
      </w:r>
      <w:r w:rsidR="00075B95">
        <w:rPr>
          <w:b/>
          <w:sz w:val="24"/>
          <w:u w:val="single"/>
          <w:lang w:val="ru-RU"/>
        </w:rPr>
        <w:t>п</w:t>
      </w:r>
      <w:r w:rsidR="00BB1DDB" w:rsidRPr="005A5205">
        <w:rPr>
          <w:b/>
          <w:sz w:val="24"/>
          <w:u w:val="single"/>
        </w:rPr>
        <w:t>едагогики и начального образования</w:t>
      </w:r>
    </w:p>
    <w:p w14:paraId="1020CDD9" w14:textId="77777777" w:rsidR="002E21F3" w:rsidRPr="005A5205" w:rsidRDefault="002E21F3">
      <w:pPr>
        <w:pStyle w:val="a3"/>
        <w:rPr>
          <w:sz w:val="20"/>
        </w:rPr>
      </w:pPr>
    </w:p>
    <w:p w14:paraId="5585ABFD" w14:textId="77777777" w:rsidR="002E21F3" w:rsidRPr="005A5205" w:rsidRDefault="002E21F3">
      <w:pPr>
        <w:pStyle w:val="a3"/>
        <w:spacing w:before="9"/>
        <w:rPr>
          <w:sz w:val="15"/>
        </w:rPr>
      </w:pPr>
    </w:p>
    <w:p w14:paraId="75B7F521" w14:textId="043A9392" w:rsidR="002E21F3" w:rsidRPr="00BF5FD0" w:rsidRDefault="00BF5FD0" w:rsidP="00BF5FD0">
      <w:pPr>
        <w:pStyle w:val="a3"/>
        <w:spacing w:before="90"/>
        <w:ind w:left="5774"/>
      </w:pPr>
      <w:r>
        <w:rPr>
          <w:noProof/>
        </w:rPr>
        <w:drawing>
          <wp:inline distT="0" distB="0" distL="0" distR="0" wp14:anchorId="20F52DE5" wp14:editId="7C627516">
            <wp:extent cx="2646045" cy="20059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200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43E614" w14:textId="77777777" w:rsidR="002E21F3" w:rsidRPr="005A5205" w:rsidRDefault="00C646B0">
      <w:pPr>
        <w:pStyle w:val="1"/>
        <w:spacing w:before="90"/>
        <w:ind w:left="1500" w:right="1523"/>
        <w:jc w:val="center"/>
      </w:pPr>
      <w:r w:rsidRPr="005A5205">
        <w:t>РАБОЧАЯ ПРОГРАММА УЧЕБНОЙ ДИСЦИПЛИНЫ</w:t>
      </w:r>
    </w:p>
    <w:p w14:paraId="20DE671B" w14:textId="77777777" w:rsidR="002E21F3" w:rsidRPr="005A5205" w:rsidRDefault="002E21F3">
      <w:pPr>
        <w:pStyle w:val="a3"/>
        <w:rPr>
          <w:b/>
          <w:sz w:val="20"/>
        </w:rPr>
      </w:pPr>
    </w:p>
    <w:p w14:paraId="0F26487C" w14:textId="0EB7B834" w:rsidR="002E21F3" w:rsidRPr="005A5205" w:rsidRDefault="00075B95" w:rsidP="00BB1DDB">
      <w:pPr>
        <w:pStyle w:val="a3"/>
        <w:spacing w:before="3"/>
        <w:jc w:val="center"/>
        <w:rPr>
          <w:b/>
        </w:rPr>
      </w:pPr>
      <w:r w:rsidRPr="005A5205">
        <w:rPr>
          <w:b/>
        </w:rPr>
        <w:t>Социальная педагогика</w:t>
      </w:r>
    </w:p>
    <w:p w14:paraId="4884829A" w14:textId="77777777" w:rsidR="00075B95" w:rsidRDefault="00075B95" w:rsidP="00075B95">
      <w:pPr>
        <w:spacing w:before="3" w:line="169" w:lineRule="exact"/>
        <w:ind w:right="24"/>
        <w:jc w:val="center"/>
      </w:pPr>
      <w:r>
        <w:rPr>
          <w:color w:val="000000"/>
          <w:sz w:val="18"/>
          <w:lang w:val="ru-RU"/>
        </w:rPr>
        <w:t>(название учебной дисциплины)</w:t>
      </w:r>
    </w:p>
    <w:p w14:paraId="4AB77013" w14:textId="77777777" w:rsidR="002E21F3" w:rsidRPr="005A5205" w:rsidRDefault="002E21F3">
      <w:pPr>
        <w:spacing w:line="169" w:lineRule="exact"/>
        <w:ind w:right="24"/>
        <w:jc w:val="center"/>
        <w:rPr>
          <w:sz w:val="18"/>
        </w:rPr>
      </w:pPr>
    </w:p>
    <w:p w14:paraId="7A535720" w14:textId="77777777" w:rsidR="00CD7818" w:rsidRPr="005A5205" w:rsidRDefault="00CD7818">
      <w:pPr>
        <w:pStyle w:val="a3"/>
        <w:tabs>
          <w:tab w:val="left" w:pos="9655"/>
        </w:tabs>
        <w:spacing w:line="275" w:lineRule="exact"/>
        <w:ind w:left="102"/>
      </w:pPr>
    </w:p>
    <w:p w14:paraId="6A4258BD" w14:textId="77777777" w:rsidR="00CD7818" w:rsidRPr="005A5205" w:rsidRDefault="00CD7818">
      <w:pPr>
        <w:pStyle w:val="a3"/>
        <w:tabs>
          <w:tab w:val="left" w:pos="9655"/>
        </w:tabs>
        <w:spacing w:line="275" w:lineRule="exact"/>
        <w:ind w:left="102"/>
      </w:pPr>
      <w:r w:rsidRPr="005A5205">
        <w:t xml:space="preserve">Направление </w:t>
      </w:r>
      <w:r w:rsidR="00BB1DDB" w:rsidRPr="005A5205">
        <w:t>подготовки ___</w:t>
      </w:r>
      <w:r w:rsidR="00210FAC" w:rsidRPr="005A5205">
        <w:rPr>
          <w:u w:val="single"/>
        </w:rPr>
        <w:t>44.03.01. Педагогическое образование</w:t>
      </w:r>
      <w:r w:rsidR="00BB1DDB" w:rsidRPr="005A5205">
        <w:t>_______</w:t>
      </w:r>
      <w:r w:rsidR="00210FAC" w:rsidRPr="005A5205">
        <w:t>___________</w:t>
      </w:r>
      <w:r w:rsidR="00BB1DDB" w:rsidRPr="005A5205">
        <w:t>____</w:t>
      </w:r>
    </w:p>
    <w:p w14:paraId="0E533D14" w14:textId="77777777" w:rsidR="00CD7818" w:rsidRPr="005A5205" w:rsidRDefault="00CD7818" w:rsidP="00CD7818">
      <w:pPr>
        <w:pStyle w:val="a3"/>
        <w:tabs>
          <w:tab w:val="left" w:pos="9655"/>
        </w:tabs>
        <w:ind w:left="102"/>
        <w:contextualSpacing/>
        <w:jc w:val="center"/>
        <w:rPr>
          <w:sz w:val="18"/>
          <w:szCs w:val="18"/>
        </w:rPr>
      </w:pPr>
      <w:r w:rsidRPr="005A5205">
        <w:rPr>
          <w:sz w:val="18"/>
          <w:szCs w:val="18"/>
        </w:rPr>
        <w:t>(шифр и название)</w:t>
      </w:r>
    </w:p>
    <w:p w14:paraId="2A5AE9C1" w14:textId="77777777" w:rsidR="00CD7818" w:rsidRPr="005A5205" w:rsidRDefault="00CD7818">
      <w:pPr>
        <w:pStyle w:val="a3"/>
        <w:tabs>
          <w:tab w:val="left" w:pos="9655"/>
        </w:tabs>
        <w:spacing w:line="275" w:lineRule="exact"/>
        <w:ind w:left="102"/>
      </w:pPr>
    </w:p>
    <w:p w14:paraId="7CC66182" w14:textId="7AF82D2C" w:rsidR="002E21F3" w:rsidRPr="00075B95" w:rsidRDefault="00CD7818" w:rsidP="00210FAC">
      <w:pPr>
        <w:pStyle w:val="a3"/>
        <w:tabs>
          <w:tab w:val="left" w:pos="4605"/>
          <w:tab w:val="left" w:pos="6030"/>
          <w:tab w:val="left" w:pos="9655"/>
        </w:tabs>
        <w:spacing w:line="275" w:lineRule="exact"/>
        <w:ind w:left="102"/>
        <w:rPr>
          <w:lang w:val="ru-RU"/>
        </w:rPr>
      </w:pPr>
      <w:r w:rsidRPr="005A5205">
        <w:t>Образовательная программа</w:t>
      </w:r>
      <w:r w:rsidR="00075B95">
        <w:rPr>
          <w:lang w:val="ru-RU"/>
        </w:rPr>
        <w:t>________</w:t>
      </w:r>
      <w:r w:rsidR="00210FAC" w:rsidRPr="005A5205">
        <w:rPr>
          <w:b/>
          <w:u w:val="single"/>
        </w:rPr>
        <w:t>Начальное образование</w:t>
      </w:r>
      <w:r w:rsidR="00210FAC" w:rsidRPr="005A5205">
        <w:t>____</w:t>
      </w:r>
      <w:r w:rsidR="00075B95" w:rsidRPr="00075B95">
        <w:rPr>
          <w:lang w:val="ru-RU"/>
        </w:rPr>
        <w:t>______</w:t>
      </w:r>
      <w:r w:rsidR="00075B95">
        <w:rPr>
          <w:lang w:val="ru-RU"/>
        </w:rPr>
        <w:t>_</w:t>
      </w:r>
      <w:r w:rsidR="00075B95" w:rsidRPr="00075B95">
        <w:rPr>
          <w:lang w:val="ru-RU"/>
        </w:rPr>
        <w:t>____</w:t>
      </w:r>
      <w:r w:rsidR="00075B95">
        <w:rPr>
          <w:lang w:val="ru-RU"/>
        </w:rPr>
        <w:t>_____</w:t>
      </w:r>
      <w:r w:rsidR="00075B95" w:rsidRPr="00075B95">
        <w:rPr>
          <w:lang w:val="ru-RU"/>
        </w:rPr>
        <w:t>______</w:t>
      </w:r>
    </w:p>
    <w:p w14:paraId="6197B49B" w14:textId="77777777" w:rsidR="002E21F3" w:rsidRPr="00075B95" w:rsidRDefault="00786EE9" w:rsidP="00075B95">
      <w:pPr>
        <w:spacing w:before="3" w:line="205" w:lineRule="exact"/>
        <w:ind w:left="1440" w:right="2143" w:firstLine="720"/>
        <w:jc w:val="center"/>
        <w:rPr>
          <w:sz w:val="18"/>
        </w:rPr>
      </w:pPr>
      <w:r w:rsidRPr="00075B95">
        <w:rPr>
          <w:sz w:val="18"/>
        </w:rPr>
        <w:t>(назва</w:t>
      </w:r>
      <w:r w:rsidR="00CD7818" w:rsidRPr="00075B95">
        <w:rPr>
          <w:sz w:val="18"/>
        </w:rPr>
        <w:t>ние</w:t>
      </w:r>
      <w:r w:rsidRPr="00075B95">
        <w:rPr>
          <w:sz w:val="18"/>
        </w:rPr>
        <w:t>)</w:t>
      </w:r>
    </w:p>
    <w:p w14:paraId="13F88C3B" w14:textId="77777777" w:rsidR="00576F4D" w:rsidRPr="005A5205" w:rsidRDefault="00576F4D">
      <w:pPr>
        <w:pStyle w:val="a3"/>
        <w:tabs>
          <w:tab w:val="left" w:pos="9739"/>
        </w:tabs>
        <w:spacing w:line="274" w:lineRule="exact"/>
        <w:ind w:left="102"/>
      </w:pPr>
    </w:p>
    <w:p w14:paraId="412878D1" w14:textId="1673FE87" w:rsidR="00786EE9" w:rsidRPr="005A5205" w:rsidRDefault="00786EE9">
      <w:pPr>
        <w:pStyle w:val="a3"/>
        <w:tabs>
          <w:tab w:val="left" w:pos="9739"/>
        </w:tabs>
        <w:spacing w:line="274" w:lineRule="exact"/>
        <w:ind w:left="102"/>
      </w:pPr>
      <w:r w:rsidRPr="005A5205">
        <w:t>Программа подготовки __________</w:t>
      </w:r>
      <w:r w:rsidR="00075B95">
        <w:rPr>
          <w:lang w:val="ru-RU"/>
        </w:rPr>
        <w:t>__</w:t>
      </w:r>
      <w:r w:rsidRPr="005A5205">
        <w:t>_</w:t>
      </w:r>
      <w:r w:rsidR="00A34A8A" w:rsidRPr="005A5205">
        <w:rPr>
          <w:u w:val="single"/>
        </w:rPr>
        <w:t>академический бакалавр</w:t>
      </w:r>
      <w:r w:rsidRPr="005A5205">
        <w:t>_______</w:t>
      </w:r>
      <w:r w:rsidR="00075B95">
        <w:rPr>
          <w:lang w:val="ru-RU"/>
        </w:rPr>
        <w:t>____</w:t>
      </w:r>
      <w:r w:rsidRPr="005A5205">
        <w:t>______________</w:t>
      </w:r>
    </w:p>
    <w:p w14:paraId="48AFCB68" w14:textId="7F83BD61" w:rsidR="00786EE9" w:rsidRPr="005A5205" w:rsidRDefault="006C6DBB" w:rsidP="006C6DBB">
      <w:pPr>
        <w:pStyle w:val="a3"/>
        <w:tabs>
          <w:tab w:val="left" w:pos="9739"/>
        </w:tabs>
        <w:spacing w:line="274" w:lineRule="exact"/>
        <w:ind w:left="102"/>
        <w:jc w:val="center"/>
        <w:rPr>
          <w:sz w:val="18"/>
          <w:szCs w:val="18"/>
        </w:rPr>
      </w:pPr>
      <w:r w:rsidRPr="005A5205">
        <w:rPr>
          <w:sz w:val="18"/>
          <w:szCs w:val="18"/>
        </w:rPr>
        <w:t>(бакалавр</w:t>
      </w:r>
      <w:r w:rsidR="00075B95">
        <w:rPr>
          <w:sz w:val="18"/>
          <w:szCs w:val="18"/>
          <w:lang w:val="ru-RU"/>
        </w:rPr>
        <w:t>иат</w:t>
      </w:r>
      <w:r w:rsidRPr="005A5205">
        <w:rPr>
          <w:sz w:val="18"/>
          <w:szCs w:val="18"/>
        </w:rPr>
        <w:t>/магистр</w:t>
      </w:r>
      <w:r w:rsidR="00075B95">
        <w:rPr>
          <w:sz w:val="18"/>
          <w:szCs w:val="18"/>
          <w:lang w:val="ru-RU"/>
        </w:rPr>
        <w:t>атура</w:t>
      </w:r>
      <w:r w:rsidRPr="005A5205">
        <w:rPr>
          <w:sz w:val="18"/>
          <w:szCs w:val="18"/>
        </w:rPr>
        <w:t>)</w:t>
      </w:r>
    </w:p>
    <w:p w14:paraId="1B1B3AB0" w14:textId="77777777" w:rsidR="00786EE9" w:rsidRPr="005A5205" w:rsidRDefault="00786EE9">
      <w:pPr>
        <w:pStyle w:val="a3"/>
        <w:tabs>
          <w:tab w:val="left" w:pos="9739"/>
        </w:tabs>
        <w:spacing w:line="274" w:lineRule="exact"/>
        <w:ind w:left="102"/>
      </w:pPr>
    </w:p>
    <w:p w14:paraId="7EA7269C" w14:textId="77777777" w:rsidR="002E21F3" w:rsidRPr="005A5205" w:rsidRDefault="00576F4D">
      <w:pPr>
        <w:pStyle w:val="a3"/>
        <w:tabs>
          <w:tab w:val="left" w:pos="9739"/>
        </w:tabs>
        <w:spacing w:line="274" w:lineRule="exact"/>
        <w:ind w:left="102"/>
      </w:pPr>
      <w:r w:rsidRPr="005A5205">
        <w:t>Ф</w:t>
      </w:r>
      <w:r w:rsidR="0024150C" w:rsidRPr="005A5205">
        <w:t>орма обучения</w:t>
      </w:r>
      <w:r w:rsidR="00BB1DDB" w:rsidRPr="005A5205">
        <w:t xml:space="preserve"> </w:t>
      </w:r>
      <w:r w:rsidR="00BB1DDB" w:rsidRPr="005A5205">
        <w:rPr>
          <w:u w:val="single"/>
        </w:rPr>
        <w:t xml:space="preserve">                                           очная</w:t>
      </w:r>
      <w:r w:rsidR="00A34A8A" w:rsidRPr="005A5205">
        <w:rPr>
          <w:u w:val="single"/>
        </w:rPr>
        <w:t>, заочная</w:t>
      </w:r>
      <w:r w:rsidR="00A34A8A" w:rsidRPr="00075B95">
        <w:t>_______________________________</w:t>
      </w:r>
    </w:p>
    <w:p w14:paraId="6D81231C" w14:textId="77777777" w:rsidR="002E21F3" w:rsidRPr="005A5205" w:rsidRDefault="002E21F3">
      <w:pPr>
        <w:pStyle w:val="a3"/>
        <w:rPr>
          <w:sz w:val="20"/>
        </w:rPr>
      </w:pPr>
    </w:p>
    <w:p w14:paraId="0E2CCD81" w14:textId="77777777" w:rsidR="002E21F3" w:rsidRPr="005A5205" w:rsidRDefault="002E21F3">
      <w:pPr>
        <w:pStyle w:val="a3"/>
        <w:rPr>
          <w:sz w:val="20"/>
        </w:rPr>
      </w:pPr>
    </w:p>
    <w:p w14:paraId="67D489BB" w14:textId="77777777" w:rsidR="002E21F3" w:rsidRPr="005A5205" w:rsidRDefault="002E21F3">
      <w:pPr>
        <w:pStyle w:val="a3"/>
        <w:rPr>
          <w:sz w:val="20"/>
        </w:rPr>
      </w:pPr>
    </w:p>
    <w:p w14:paraId="5FB4A9CB" w14:textId="77777777" w:rsidR="002E21F3" w:rsidRPr="005A5205" w:rsidRDefault="002E21F3">
      <w:pPr>
        <w:pStyle w:val="a3"/>
        <w:rPr>
          <w:sz w:val="20"/>
        </w:rPr>
      </w:pPr>
    </w:p>
    <w:p w14:paraId="30E2A8F0" w14:textId="77777777" w:rsidR="002E21F3" w:rsidRPr="005A5205" w:rsidRDefault="002E21F3">
      <w:pPr>
        <w:pStyle w:val="a3"/>
        <w:rPr>
          <w:sz w:val="20"/>
        </w:rPr>
      </w:pPr>
    </w:p>
    <w:p w14:paraId="0277D103" w14:textId="77777777" w:rsidR="002E21F3" w:rsidRPr="005A5205" w:rsidRDefault="002E21F3">
      <w:pPr>
        <w:pStyle w:val="a3"/>
        <w:rPr>
          <w:sz w:val="20"/>
        </w:rPr>
      </w:pPr>
    </w:p>
    <w:p w14:paraId="499A210D" w14:textId="77777777" w:rsidR="002E21F3" w:rsidRPr="005A5205" w:rsidRDefault="002E21F3">
      <w:pPr>
        <w:pStyle w:val="a3"/>
        <w:rPr>
          <w:sz w:val="20"/>
        </w:rPr>
      </w:pPr>
    </w:p>
    <w:p w14:paraId="38F2DC12" w14:textId="77777777" w:rsidR="002E21F3" w:rsidRPr="005A5205" w:rsidRDefault="002E21F3">
      <w:pPr>
        <w:pStyle w:val="a3"/>
        <w:rPr>
          <w:sz w:val="20"/>
        </w:rPr>
      </w:pPr>
    </w:p>
    <w:p w14:paraId="57F1820B" w14:textId="77777777" w:rsidR="002E21F3" w:rsidRPr="005A5205" w:rsidRDefault="002E21F3">
      <w:pPr>
        <w:pStyle w:val="a3"/>
        <w:rPr>
          <w:sz w:val="20"/>
        </w:rPr>
      </w:pPr>
    </w:p>
    <w:p w14:paraId="6716C23A" w14:textId="77777777" w:rsidR="002E21F3" w:rsidRPr="005A5205" w:rsidRDefault="002E21F3">
      <w:pPr>
        <w:pStyle w:val="a3"/>
        <w:rPr>
          <w:sz w:val="20"/>
        </w:rPr>
      </w:pPr>
    </w:p>
    <w:p w14:paraId="702EE166" w14:textId="77777777" w:rsidR="00900063" w:rsidRPr="005A5205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5189EECE" w14:textId="77777777" w:rsidR="00900063" w:rsidRPr="005A5205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339B2C47" w14:textId="77777777" w:rsidR="00900063" w:rsidRPr="005A5205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62FE78A8" w14:textId="77777777" w:rsidR="00900063" w:rsidRPr="005A5205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5767AF34" w14:textId="77777777" w:rsidR="002E21F3" w:rsidRPr="005A5205" w:rsidRDefault="00731255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  <w:r w:rsidRPr="005A5205">
        <w:rPr>
          <w:sz w:val="23"/>
        </w:rPr>
        <w:t xml:space="preserve">г. </w:t>
      </w:r>
      <w:r w:rsidR="00900063" w:rsidRPr="005A5205">
        <w:rPr>
          <w:sz w:val="23"/>
        </w:rPr>
        <w:t xml:space="preserve">Мариуполь, </w:t>
      </w:r>
      <w:r w:rsidR="00786EE9" w:rsidRPr="005A5205">
        <w:rPr>
          <w:sz w:val="23"/>
        </w:rPr>
        <w:t>20</w:t>
      </w:r>
      <w:r w:rsidR="00BB1DDB" w:rsidRPr="005A5205">
        <w:rPr>
          <w:sz w:val="23"/>
        </w:rPr>
        <w:t xml:space="preserve">22 </w:t>
      </w:r>
      <w:r w:rsidR="00900063" w:rsidRPr="005A5205">
        <w:rPr>
          <w:sz w:val="23"/>
        </w:rPr>
        <w:t>год</w:t>
      </w:r>
    </w:p>
    <w:p w14:paraId="3FB9467E" w14:textId="06EE0A72" w:rsidR="00580C70" w:rsidRDefault="00580C70">
      <w:pPr>
        <w:rPr>
          <w:sz w:val="23"/>
        </w:rPr>
      </w:pPr>
      <w:r>
        <w:rPr>
          <w:sz w:val="23"/>
        </w:rPr>
        <w:br w:type="page"/>
      </w:r>
    </w:p>
    <w:p w14:paraId="7513608C" w14:textId="77777777" w:rsidR="002E21F3" w:rsidRPr="005A5205" w:rsidRDefault="002E21F3">
      <w:pPr>
        <w:jc w:val="center"/>
        <w:rPr>
          <w:sz w:val="23"/>
        </w:rPr>
        <w:sectPr w:rsidR="002E21F3" w:rsidRPr="005A5205">
          <w:pgSz w:w="11900" w:h="16850"/>
          <w:pgMar w:top="1060" w:right="440" w:bottom="280" w:left="1600" w:header="720" w:footer="720" w:gutter="0"/>
          <w:cols w:space="720"/>
        </w:sectPr>
      </w:pPr>
    </w:p>
    <w:p w14:paraId="7A6B42FD" w14:textId="77777777" w:rsidR="00075B95" w:rsidRPr="00075B95" w:rsidRDefault="00075B95" w:rsidP="00075B95">
      <w:pPr>
        <w:suppressAutoHyphens/>
        <w:autoSpaceDE/>
        <w:autoSpaceDN/>
        <w:spacing w:before="66"/>
        <w:ind w:left="122"/>
        <w:jc w:val="both"/>
        <w:rPr>
          <w:sz w:val="24"/>
          <w:szCs w:val="24"/>
          <w:lang w:eastAsia="zh-CN"/>
        </w:rPr>
      </w:pPr>
      <w:r w:rsidRPr="00075B95">
        <w:rPr>
          <w:color w:val="000000"/>
          <w:sz w:val="24"/>
          <w:szCs w:val="24"/>
          <w:lang w:val="ru-RU" w:eastAsia="zh-CN"/>
        </w:rPr>
        <w:lastRenderedPageBreak/>
        <w:t xml:space="preserve">Рабочая программа дисциплины </w:t>
      </w:r>
    </w:p>
    <w:p w14:paraId="7FF5D559" w14:textId="3D8249CA" w:rsidR="00075B95" w:rsidRPr="00075B95" w:rsidRDefault="00075B95" w:rsidP="00075B95">
      <w:pPr>
        <w:pStyle w:val="a3"/>
        <w:spacing w:before="3"/>
        <w:jc w:val="center"/>
        <w:rPr>
          <w:b/>
        </w:rPr>
      </w:pPr>
      <w:r w:rsidRPr="00075B95">
        <w:rPr>
          <w:bCs/>
          <w:color w:val="000000"/>
          <w:lang w:val="ru-RU" w:eastAsia="zh-CN"/>
        </w:rPr>
        <w:t>_________________</w:t>
      </w:r>
      <w:r>
        <w:rPr>
          <w:bCs/>
          <w:color w:val="000000"/>
          <w:lang w:val="ru-RU" w:eastAsia="zh-CN"/>
        </w:rPr>
        <w:t>_____</w:t>
      </w:r>
      <w:r w:rsidRPr="00075B95">
        <w:rPr>
          <w:bCs/>
          <w:color w:val="000000"/>
          <w:lang w:val="ru-RU" w:eastAsia="zh-CN"/>
        </w:rPr>
        <w:t>_</w:t>
      </w:r>
      <w:r>
        <w:rPr>
          <w:bCs/>
          <w:color w:val="000000"/>
          <w:lang w:val="ru-RU" w:eastAsia="zh-CN"/>
        </w:rPr>
        <w:t>____</w:t>
      </w:r>
      <w:r w:rsidRPr="00075B95">
        <w:rPr>
          <w:bCs/>
          <w:color w:val="000000"/>
          <w:lang w:val="ru-RU" w:eastAsia="zh-CN"/>
        </w:rPr>
        <w:t>___</w:t>
      </w:r>
      <w:r w:rsidRPr="00075B95">
        <w:rPr>
          <w:bCs/>
          <w:u w:val="single"/>
        </w:rPr>
        <w:t>Социальная педагогика</w:t>
      </w:r>
      <w:r w:rsidRPr="00075B95">
        <w:rPr>
          <w:color w:val="000000"/>
          <w:sz w:val="28"/>
          <w:szCs w:val="28"/>
          <w:lang w:val="ru-RU" w:eastAsia="zh-CN"/>
        </w:rPr>
        <w:t>______</w:t>
      </w:r>
      <w:r>
        <w:rPr>
          <w:color w:val="000000"/>
          <w:sz w:val="28"/>
          <w:szCs w:val="28"/>
          <w:lang w:val="ru-RU" w:eastAsia="zh-CN"/>
        </w:rPr>
        <w:t>_____</w:t>
      </w:r>
      <w:r w:rsidRPr="00075B95">
        <w:rPr>
          <w:color w:val="000000"/>
          <w:sz w:val="28"/>
          <w:szCs w:val="28"/>
          <w:lang w:val="ru-RU" w:eastAsia="zh-CN"/>
        </w:rPr>
        <w:t>_</w:t>
      </w:r>
      <w:r>
        <w:rPr>
          <w:color w:val="000000"/>
          <w:sz w:val="28"/>
          <w:szCs w:val="28"/>
          <w:lang w:val="ru-RU" w:eastAsia="zh-CN"/>
        </w:rPr>
        <w:t>____</w:t>
      </w:r>
      <w:r w:rsidRPr="00075B95">
        <w:rPr>
          <w:color w:val="000000"/>
          <w:sz w:val="28"/>
          <w:szCs w:val="28"/>
          <w:lang w:val="ru-RU" w:eastAsia="zh-CN"/>
        </w:rPr>
        <w:t>_________</w:t>
      </w:r>
      <w:r>
        <w:rPr>
          <w:color w:val="000000"/>
          <w:sz w:val="28"/>
          <w:szCs w:val="28"/>
          <w:lang w:val="ru-RU" w:eastAsia="zh-CN"/>
        </w:rPr>
        <w:t>_</w:t>
      </w:r>
      <w:r w:rsidRPr="00075B95">
        <w:rPr>
          <w:color w:val="000000"/>
          <w:sz w:val="28"/>
          <w:szCs w:val="28"/>
          <w:lang w:val="ru-RU" w:eastAsia="zh-CN"/>
        </w:rPr>
        <w:t>_</w:t>
      </w:r>
    </w:p>
    <w:p w14:paraId="1506B7D6" w14:textId="77777777" w:rsidR="00075B95" w:rsidRPr="00075B95" w:rsidRDefault="00075B95" w:rsidP="00075B95">
      <w:pPr>
        <w:suppressAutoHyphens/>
        <w:autoSpaceDE/>
        <w:autoSpaceDN/>
        <w:spacing w:before="3"/>
        <w:ind w:right="218"/>
        <w:jc w:val="center"/>
        <w:rPr>
          <w:sz w:val="20"/>
          <w:szCs w:val="20"/>
          <w:lang w:eastAsia="zh-CN"/>
        </w:rPr>
      </w:pPr>
      <w:r w:rsidRPr="00075B95">
        <w:rPr>
          <w:color w:val="000000"/>
          <w:lang w:val="ru-RU" w:eastAsia="zh-CN"/>
        </w:rPr>
        <w:t>(название учебной дисциплины)</w:t>
      </w:r>
    </w:p>
    <w:p w14:paraId="3DC75400" w14:textId="77777777" w:rsidR="00075B95" w:rsidRPr="00075B95" w:rsidRDefault="00075B95" w:rsidP="00075B95">
      <w:pPr>
        <w:suppressAutoHyphens/>
        <w:autoSpaceDE/>
        <w:autoSpaceDN/>
        <w:ind w:left="124" w:right="-33" w:hanging="3"/>
        <w:jc w:val="both"/>
        <w:rPr>
          <w:color w:val="000000"/>
          <w:sz w:val="24"/>
          <w:szCs w:val="24"/>
          <w:lang w:val="ru-RU" w:eastAsia="zh-CN"/>
        </w:rPr>
      </w:pPr>
      <w:r w:rsidRPr="00075B95">
        <w:rPr>
          <w:color w:val="000000"/>
          <w:sz w:val="24"/>
          <w:szCs w:val="24"/>
          <w:lang w:val="ru-RU" w:eastAsia="zh-CN"/>
        </w:rPr>
        <w:t xml:space="preserve">для обучающихся образовательной программы </w:t>
      </w:r>
      <w:r w:rsidRPr="00075B95">
        <w:rPr>
          <w:b/>
          <w:bCs/>
          <w:color w:val="000000"/>
          <w:sz w:val="24"/>
          <w:szCs w:val="24"/>
          <w:u w:val="single"/>
          <w:lang w:val="ru-RU" w:eastAsia="zh-CN"/>
        </w:rPr>
        <w:t>Начальное образование</w:t>
      </w:r>
      <w:r w:rsidRPr="00075B95">
        <w:rPr>
          <w:color w:val="000000"/>
          <w:sz w:val="24"/>
          <w:szCs w:val="24"/>
          <w:lang w:val="ru-RU" w:eastAsia="zh-CN"/>
        </w:rPr>
        <w:t xml:space="preserve">, </w:t>
      </w:r>
    </w:p>
    <w:p w14:paraId="22EE53E0" w14:textId="77777777" w:rsidR="00075B95" w:rsidRPr="00075B95" w:rsidRDefault="00075B95" w:rsidP="00075B95">
      <w:pPr>
        <w:suppressAutoHyphens/>
        <w:autoSpaceDE/>
        <w:autoSpaceDN/>
        <w:ind w:left="5884" w:right="-33" w:firstLine="596"/>
        <w:jc w:val="both"/>
        <w:rPr>
          <w:sz w:val="24"/>
          <w:szCs w:val="24"/>
          <w:lang w:eastAsia="zh-CN"/>
        </w:rPr>
      </w:pPr>
      <w:r w:rsidRPr="00075B95">
        <w:rPr>
          <w:color w:val="000000"/>
          <w:sz w:val="18"/>
          <w:szCs w:val="24"/>
          <w:lang w:val="ru-RU" w:eastAsia="zh-CN"/>
        </w:rPr>
        <w:t>(название)</w:t>
      </w:r>
    </w:p>
    <w:p w14:paraId="2C1483FB" w14:textId="77777777" w:rsidR="00075B95" w:rsidRPr="00075B95" w:rsidRDefault="00075B95" w:rsidP="00075B95">
      <w:pPr>
        <w:suppressAutoHyphens/>
        <w:autoSpaceDE/>
        <w:autoSpaceDN/>
        <w:ind w:left="124" w:right="-33" w:hanging="3"/>
        <w:jc w:val="both"/>
        <w:rPr>
          <w:sz w:val="24"/>
          <w:szCs w:val="24"/>
          <w:lang w:eastAsia="zh-CN"/>
        </w:rPr>
      </w:pPr>
      <w:r w:rsidRPr="00075B95">
        <w:rPr>
          <w:color w:val="000000"/>
          <w:sz w:val="24"/>
          <w:szCs w:val="24"/>
          <w:lang w:val="ru-RU" w:eastAsia="zh-CN"/>
        </w:rPr>
        <w:t xml:space="preserve">направления подготовки  </w:t>
      </w:r>
      <w:r w:rsidRPr="00075B95">
        <w:rPr>
          <w:color w:val="000000"/>
          <w:sz w:val="24"/>
          <w:szCs w:val="24"/>
          <w:u w:val="single"/>
          <w:lang w:val="ru-RU" w:eastAsia="zh-CN"/>
        </w:rPr>
        <w:t xml:space="preserve">44.03.01.  Педагогическое образование                                                                         </w:t>
      </w:r>
    </w:p>
    <w:p w14:paraId="2A17F23A" w14:textId="77777777" w:rsidR="00075B95" w:rsidRPr="00075B95" w:rsidRDefault="00075B95" w:rsidP="00075B95">
      <w:pPr>
        <w:suppressAutoHyphens/>
        <w:autoSpaceDE/>
        <w:autoSpaceDN/>
        <w:ind w:left="4320" w:firstLine="720"/>
        <w:jc w:val="both"/>
        <w:rPr>
          <w:sz w:val="24"/>
          <w:szCs w:val="24"/>
          <w:lang w:eastAsia="zh-CN"/>
        </w:rPr>
      </w:pPr>
      <w:r w:rsidRPr="00075B95">
        <w:rPr>
          <w:color w:val="000000"/>
          <w:sz w:val="18"/>
          <w:szCs w:val="24"/>
          <w:lang w:val="ru-RU" w:eastAsia="zh-CN"/>
        </w:rPr>
        <w:t>(шифр, название)</w:t>
      </w:r>
    </w:p>
    <w:p w14:paraId="73B45DD4" w14:textId="77777777" w:rsidR="00075B95" w:rsidRPr="00075B95" w:rsidRDefault="00075B95" w:rsidP="00075B95">
      <w:pPr>
        <w:suppressAutoHyphens/>
        <w:autoSpaceDE/>
        <w:autoSpaceDN/>
        <w:spacing w:before="184"/>
        <w:ind w:left="122"/>
        <w:jc w:val="both"/>
        <w:rPr>
          <w:sz w:val="24"/>
          <w:szCs w:val="24"/>
          <w:lang w:eastAsia="zh-CN"/>
        </w:rPr>
      </w:pPr>
      <w:r w:rsidRPr="00075B95">
        <w:rPr>
          <w:color w:val="000000"/>
          <w:sz w:val="24"/>
          <w:szCs w:val="24"/>
          <w:lang w:val="ru-RU" w:eastAsia="zh-CN"/>
        </w:rPr>
        <w:t xml:space="preserve">разработана на основе ГОС ВПО по направлению подготовки </w:t>
      </w:r>
      <w:r w:rsidRPr="00075B95">
        <w:rPr>
          <w:color w:val="000000"/>
          <w:sz w:val="24"/>
          <w:szCs w:val="24"/>
          <w:u w:val="single"/>
          <w:lang w:val="ru-RU" w:eastAsia="zh-CN"/>
        </w:rPr>
        <w:t>44.03.01.  Педагогическое образование,</w:t>
      </w:r>
    </w:p>
    <w:p w14:paraId="69808826" w14:textId="77777777" w:rsidR="00075B95" w:rsidRPr="00075B95" w:rsidRDefault="00075B95" w:rsidP="00075B95">
      <w:pPr>
        <w:suppressAutoHyphens/>
        <w:autoSpaceDE/>
        <w:autoSpaceDN/>
        <w:ind w:left="510" w:firstLine="624"/>
        <w:contextualSpacing/>
        <w:jc w:val="both"/>
        <w:rPr>
          <w:sz w:val="24"/>
          <w:szCs w:val="24"/>
          <w:lang w:eastAsia="zh-CN"/>
        </w:rPr>
      </w:pPr>
      <w:r w:rsidRPr="00075B95">
        <w:rPr>
          <w:color w:val="000000"/>
          <w:sz w:val="18"/>
          <w:szCs w:val="24"/>
          <w:lang w:val="ru-RU" w:eastAsia="zh-CN"/>
        </w:rPr>
        <w:t>(шифр, название)</w:t>
      </w:r>
    </w:p>
    <w:p w14:paraId="02F3F6A5" w14:textId="77777777" w:rsidR="00075B95" w:rsidRPr="00075B95" w:rsidRDefault="00075B95" w:rsidP="00075B95">
      <w:pPr>
        <w:suppressAutoHyphens/>
        <w:autoSpaceDE/>
        <w:autoSpaceDN/>
        <w:spacing w:before="184"/>
        <w:ind w:left="122"/>
        <w:jc w:val="both"/>
        <w:rPr>
          <w:sz w:val="24"/>
          <w:szCs w:val="24"/>
          <w:lang w:eastAsia="zh-CN"/>
        </w:rPr>
      </w:pPr>
      <w:r w:rsidRPr="00075B95">
        <w:rPr>
          <w:color w:val="000000"/>
          <w:sz w:val="24"/>
          <w:szCs w:val="24"/>
          <w:lang w:val="ru-RU" w:eastAsia="zh-CN"/>
        </w:rPr>
        <w:t xml:space="preserve">утвержденного приказом Министерства образования и науки ДНР; </w:t>
      </w:r>
      <w:bookmarkStart w:id="0" w:name="_Hlk133575460"/>
      <w:r w:rsidRPr="00075B95">
        <w:rPr>
          <w:color w:val="000000"/>
          <w:sz w:val="24"/>
          <w:szCs w:val="24"/>
          <w:lang w:val="ru-RU" w:eastAsia="zh-CN"/>
        </w:rPr>
        <w:t xml:space="preserve">«Порядка организации учебного процесса в Мариупольском государственном университете»; </w:t>
      </w:r>
      <w:bookmarkEnd w:id="0"/>
      <w:r w:rsidRPr="00075B95">
        <w:rPr>
          <w:color w:val="000000"/>
          <w:sz w:val="24"/>
          <w:szCs w:val="24"/>
          <w:lang w:val="ru-RU" w:eastAsia="zh-CN"/>
        </w:rPr>
        <w:t xml:space="preserve">учебных планов по направлению подготовки </w:t>
      </w:r>
      <w:r w:rsidRPr="00075B95">
        <w:rPr>
          <w:color w:val="000000"/>
          <w:sz w:val="24"/>
          <w:szCs w:val="24"/>
          <w:u w:val="single"/>
          <w:lang w:val="ru-RU" w:eastAsia="zh-CN"/>
        </w:rPr>
        <w:t xml:space="preserve">44.03.01.  Педагогическое образование                                                   .                                  </w:t>
      </w:r>
    </w:p>
    <w:p w14:paraId="6449CD70" w14:textId="77777777" w:rsidR="00075B95" w:rsidRPr="00075B95" w:rsidRDefault="00075B95" w:rsidP="00075B95">
      <w:pPr>
        <w:suppressAutoHyphens/>
        <w:autoSpaceDE/>
        <w:autoSpaceDN/>
        <w:ind w:left="3725" w:firstLine="595"/>
        <w:contextualSpacing/>
        <w:jc w:val="both"/>
        <w:rPr>
          <w:sz w:val="24"/>
          <w:szCs w:val="24"/>
          <w:lang w:eastAsia="zh-CN"/>
        </w:rPr>
      </w:pPr>
      <w:r w:rsidRPr="00075B95">
        <w:rPr>
          <w:color w:val="000000"/>
          <w:sz w:val="18"/>
          <w:szCs w:val="24"/>
          <w:lang w:val="ru-RU" w:eastAsia="zh-CN"/>
        </w:rPr>
        <w:t>(шифр, название)</w:t>
      </w:r>
    </w:p>
    <w:p w14:paraId="7E5B360D" w14:textId="77777777" w:rsidR="00075B95" w:rsidRPr="00075B95" w:rsidRDefault="00075B95" w:rsidP="00075B95">
      <w:pPr>
        <w:suppressAutoHyphens/>
        <w:autoSpaceDE/>
        <w:autoSpaceDN/>
        <w:ind w:left="125"/>
        <w:contextualSpacing/>
        <w:jc w:val="both"/>
        <w:rPr>
          <w:color w:val="000000"/>
          <w:sz w:val="24"/>
          <w:szCs w:val="24"/>
          <w:lang w:val="ru-RU" w:eastAsia="zh-CN"/>
        </w:rPr>
      </w:pPr>
    </w:p>
    <w:p w14:paraId="5A5D81D3" w14:textId="06140DF5" w:rsidR="00075B95" w:rsidRPr="00075B95" w:rsidRDefault="00075B95" w:rsidP="00351CA1">
      <w:pPr>
        <w:suppressAutoHyphens/>
        <w:autoSpaceDE/>
        <w:autoSpaceDN/>
        <w:spacing w:before="184"/>
        <w:jc w:val="both"/>
        <w:rPr>
          <w:sz w:val="24"/>
          <w:szCs w:val="24"/>
          <w:lang w:eastAsia="zh-CN"/>
        </w:rPr>
      </w:pPr>
      <w:r w:rsidRPr="00075B95">
        <w:rPr>
          <w:color w:val="000000"/>
          <w:sz w:val="24"/>
          <w:szCs w:val="24"/>
          <w:lang w:val="ru-RU" w:eastAsia="zh-CN"/>
        </w:rPr>
        <w:t>Разработчики:</w:t>
      </w:r>
    </w:p>
    <w:p w14:paraId="504A7017" w14:textId="7FE3AA18" w:rsidR="00075B95" w:rsidRPr="00075B95" w:rsidRDefault="00075B95" w:rsidP="00075B95">
      <w:pPr>
        <w:suppressAutoHyphens/>
        <w:autoSpaceDE/>
        <w:autoSpaceDN/>
        <w:spacing w:before="14"/>
        <w:jc w:val="both"/>
        <w:rPr>
          <w:lang w:eastAsia="zh-CN"/>
        </w:rPr>
      </w:pPr>
      <w:r w:rsidRPr="00075B95">
        <w:rPr>
          <w:u w:val="single"/>
        </w:rPr>
        <w:t>Сухинина-Болотова О.В., ассистент кафедры педагогики и начального образования</w:t>
      </w:r>
      <w:r w:rsidRPr="00075B95">
        <w:rPr>
          <w:color w:val="000000"/>
          <w:sz w:val="24"/>
          <w:u w:val="single"/>
          <w:lang w:val="ru-RU" w:eastAsia="zh-CN"/>
        </w:rPr>
        <w:t>.</w:t>
      </w:r>
    </w:p>
    <w:p w14:paraId="52BB0689" w14:textId="77777777" w:rsidR="00075B95" w:rsidRPr="00075B95" w:rsidRDefault="00075B95" w:rsidP="00075B95">
      <w:pPr>
        <w:suppressAutoHyphens/>
        <w:autoSpaceDE/>
        <w:autoSpaceDN/>
        <w:ind w:left="2246"/>
        <w:jc w:val="both"/>
        <w:rPr>
          <w:lang w:eastAsia="zh-CN"/>
        </w:rPr>
      </w:pPr>
      <w:r w:rsidRPr="00075B95">
        <w:rPr>
          <w:color w:val="000000"/>
          <w:sz w:val="18"/>
          <w:lang w:val="ru-RU" w:eastAsia="zh-CN"/>
        </w:rPr>
        <w:t>(указать авторов,</w:t>
      </w:r>
      <w:r w:rsidRPr="00075B95">
        <w:rPr>
          <w:color w:val="000000"/>
          <w:spacing w:val="-5"/>
          <w:sz w:val="18"/>
          <w:lang w:val="ru-RU" w:eastAsia="zh-CN"/>
        </w:rPr>
        <w:t xml:space="preserve"> </w:t>
      </w:r>
      <w:r w:rsidRPr="00075B95">
        <w:rPr>
          <w:color w:val="000000"/>
          <w:sz w:val="18"/>
          <w:lang w:val="ru-RU" w:eastAsia="zh-CN"/>
        </w:rPr>
        <w:t>их должности,</w:t>
      </w:r>
      <w:r w:rsidRPr="00075B95">
        <w:rPr>
          <w:color w:val="000000"/>
          <w:spacing w:val="-5"/>
          <w:sz w:val="18"/>
          <w:lang w:val="ru-RU" w:eastAsia="zh-CN"/>
        </w:rPr>
        <w:t xml:space="preserve"> </w:t>
      </w:r>
      <w:r w:rsidRPr="00075B95">
        <w:rPr>
          <w:color w:val="000000"/>
          <w:sz w:val="18"/>
          <w:lang w:val="ru-RU" w:eastAsia="zh-CN"/>
        </w:rPr>
        <w:t>научные степени и ученые звания)</w:t>
      </w:r>
    </w:p>
    <w:p w14:paraId="6BF689FD" w14:textId="77777777" w:rsidR="00075B95" w:rsidRPr="00075B95" w:rsidRDefault="00075B95" w:rsidP="00075B95">
      <w:pPr>
        <w:suppressAutoHyphens/>
        <w:autoSpaceDE/>
        <w:autoSpaceDN/>
        <w:jc w:val="both"/>
        <w:rPr>
          <w:color w:val="000000"/>
          <w:sz w:val="20"/>
          <w:szCs w:val="24"/>
          <w:lang w:val="ru-RU" w:eastAsia="zh-CN"/>
        </w:rPr>
      </w:pPr>
    </w:p>
    <w:p w14:paraId="6C188F0A" w14:textId="45BF63B3" w:rsidR="00075B95" w:rsidRPr="00075B95" w:rsidRDefault="00075B95" w:rsidP="00075B95">
      <w:pPr>
        <w:suppressAutoHyphens/>
        <w:autoSpaceDE/>
        <w:autoSpaceDN/>
        <w:jc w:val="both"/>
        <w:rPr>
          <w:sz w:val="24"/>
          <w:szCs w:val="24"/>
          <w:lang w:eastAsia="zh-CN"/>
        </w:rPr>
      </w:pPr>
      <w:r w:rsidRPr="00075B95">
        <w:rPr>
          <w:color w:val="000000"/>
          <w:sz w:val="24"/>
          <w:szCs w:val="24"/>
          <w:lang w:val="ru-RU" w:eastAsia="zh-CN"/>
        </w:rPr>
        <w:t>Рабочая программа учебной дисциплины утверждена на заседании кафедры педагогики и начального образования. Протокол №</w:t>
      </w:r>
      <w:r w:rsidR="00BF5FD0">
        <w:rPr>
          <w:color w:val="000000"/>
          <w:sz w:val="24"/>
          <w:szCs w:val="24"/>
          <w:lang w:val="ru-RU" w:eastAsia="zh-CN"/>
        </w:rPr>
        <w:t>1</w:t>
      </w:r>
      <w:r w:rsidRPr="00075B95">
        <w:rPr>
          <w:color w:val="000000"/>
          <w:sz w:val="24"/>
          <w:szCs w:val="24"/>
          <w:lang w:val="ru-RU" w:eastAsia="zh-CN"/>
        </w:rPr>
        <w:t xml:space="preserve"> от «</w:t>
      </w:r>
      <w:r w:rsidR="00BF5FD0">
        <w:rPr>
          <w:color w:val="000000"/>
          <w:sz w:val="24"/>
          <w:szCs w:val="24"/>
          <w:lang w:val="ru-RU" w:eastAsia="zh-CN"/>
        </w:rPr>
        <w:t>21</w:t>
      </w:r>
      <w:r w:rsidRPr="00075B95">
        <w:rPr>
          <w:color w:val="000000"/>
          <w:sz w:val="24"/>
          <w:szCs w:val="24"/>
          <w:lang w:val="ru-RU" w:eastAsia="zh-CN"/>
        </w:rPr>
        <w:t xml:space="preserve"> » </w:t>
      </w:r>
      <w:r w:rsidR="00BF5FD0">
        <w:rPr>
          <w:color w:val="000000"/>
          <w:sz w:val="24"/>
          <w:szCs w:val="24"/>
          <w:lang w:val="ru-RU" w:eastAsia="zh-CN"/>
        </w:rPr>
        <w:t>сентября</w:t>
      </w:r>
      <w:r w:rsidRPr="00075B95">
        <w:rPr>
          <w:color w:val="000000"/>
          <w:sz w:val="24"/>
          <w:szCs w:val="24"/>
          <w:lang w:val="ru-RU" w:eastAsia="zh-CN"/>
        </w:rPr>
        <w:t xml:space="preserve"> 20</w:t>
      </w:r>
      <w:r w:rsidR="00BF5FD0">
        <w:rPr>
          <w:color w:val="000000"/>
          <w:sz w:val="24"/>
          <w:szCs w:val="24"/>
          <w:lang w:val="ru-RU" w:eastAsia="zh-CN"/>
        </w:rPr>
        <w:t>22</w:t>
      </w:r>
      <w:r w:rsidRPr="00075B95">
        <w:rPr>
          <w:color w:val="000000"/>
          <w:sz w:val="24"/>
          <w:szCs w:val="24"/>
          <w:lang w:val="ru-RU" w:eastAsia="zh-CN"/>
        </w:rPr>
        <w:t xml:space="preserve"> г.</w:t>
      </w:r>
    </w:p>
    <w:p w14:paraId="053474A3" w14:textId="77777777" w:rsidR="00075B95" w:rsidRPr="00075B95" w:rsidRDefault="00075B95" w:rsidP="00075B95">
      <w:pPr>
        <w:suppressAutoHyphens/>
        <w:autoSpaceDE/>
        <w:autoSpaceDN/>
        <w:jc w:val="both"/>
        <w:rPr>
          <w:color w:val="000000"/>
          <w:sz w:val="24"/>
          <w:szCs w:val="24"/>
          <w:lang w:val="ru-RU" w:eastAsia="zh-CN"/>
        </w:rPr>
      </w:pPr>
    </w:p>
    <w:p w14:paraId="486B4A63" w14:textId="4A559430" w:rsidR="00075B95" w:rsidRPr="00075B95" w:rsidRDefault="00075B95" w:rsidP="00075B95">
      <w:pPr>
        <w:suppressAutoHyphens/>
        <w:autoSpaceDE/>
        <w:autoSpaceDN/>
        <w:jc w:val="both"/>
        <w:rPr>
          <w:color w:val="000000"/>
          <w:sz w:val="24"/>
          <w:szCs w:val="24"/>
          <w:lang w:val="ru-RU" w:eastAsia="zh-CN"/>
        </w:rPr>
      </w:pPr>
      <w:bookmarkStart w:id="1" w:name="_Hlk133575556"/>
      <w:r w:rsidRPr="00075B95">
        <w:rPr>
          <w:color w:val="000000"/>
          <w:sz w:val="24"/>
          <w:szCs w:val="24"/>
          <w:lang w:val="ru-RU" w:eastAsia="zh-CN"/>
        </w:rPr>
        <w:t>Рабочая программа учебной дисциплины утверждена ученым советом МГУ</w:t>
      </w:r>
      <w:r>
        <w:rPr>
          <w:color w:val="000000"/>
          <w:sz w:val="24"/>
          <w:szCs w:val="24"/>
          <w:lang w:val="ru-RU" w:eastAsia="zh-CN"/>
        </w:rPr>
        <w:t>.</w:t>
      </w:r>
    </w:p>
    <w:p w14:paraId="0C8D9E10" w14:textId="6CB84E7D" w:rsidR="0023025B" w:rsidRPr="0023025B" w:rsidRDefault="00075B95" w:rsidP="00C55C74">
      <w:pPr>
        <w:suppressAutoHyphens/>
        <w:autoSpaceDE/>
        <w:autoSpaceDN/>
        <w:jc w:val="both"/>
        <w:rPr>
          <w:color w:val="000000"/>
          <w:sz w:val="24"/>
          <w:szCs w:val="24"/>
          <w:lang w:val="ru-RU" w:eastAsia="zh-CN"/>
        </w:rPr>
      </w:pPr>
      <w:r w:rsidRPr="00075B95">
        <w:rPr>
          <w:color w:val="000000"/>
          <w:sz w:val="24"/>
          <w:szCs w:val="24"/>
          <w:lang w:val="ru-RU" w:eastAsia="zh-CN"/>
        </w:rPr>
        <w:t>Протокол №2 от «22» сентября 2022 г.</w:t>
      </w:r>
      <w:bookmarkEnd w:id="1"/>
    </w:p>
    <w:p w14:paraId="4D5D2EF9" w14:textId="332229FA" w:rsidR="00075B95" w:rsidRPr="00C55C74" w:rsidRDefault="00C55C74" w:rsidP="00C55C74">
      <w:pPr>
        <w:jc w:val="both"/>
        <w:rPr>
          <w:color w:val="000000"/>
          <w:sz w:val="24"/>
          <w:szCs w:val="24"/>
          <w:lang w:val="ru-RU"/>
        </w:rPr>
      </w:pPr>
      <w:r>
        <w:rPr>
          <w:noProof/>
          <w:color w:val="000000"/>
          <w:sz w:val="24"/>
          <w:szCs w:val="24"/>
          <w:lang w:val="ru-RU"/>
        </w:rPr>
        <w:drawing>
          <wp:inline distT="0" distB="0" distL="0" distR="0" wp14:anchorId="7E8E37CB" wp14:editId="1418DEC3">
            <wp:extent cx="5937885" cy="11703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1ADA29" w14:textId="77777777" w:rsidR="002A7540" w:rsidRPr="00075B95" w:rsidRDefault="002A7540" w:rsidP="00EF668C">
      <w:pPr>
        <w:pStyle w:val="a3"/>
        <w:spacing w:before="66"/>
        <w:ind w:left="122" w:firstLine="598"/>
        <w:jc w:val="both"/>
      </w:pPr>
    </w:p>
    <w:p w14:paraId="38E5520F" w14:textId="20FC35EB" w:rsidR="00580C70" w:rsidRDefault="00580C70" w:rsidP="00580C70">
      <w:pPr>
        <w:pStyle w:val="a3"/>
        <w:tabs>
          <w:tab w:val="left" w:pos="8900"/>
        </w:tabs>
        <w:rPr>
          <w:sz w:val="20"/>
        </w:rPr>
      </w:pPr>
      <w:r>
        <w:rPr>
          <w:sz w:val="20"/>
        </w:rPr>
        <w:tab/>
      </w:r>
    </w:p>
    <w:p w14:paraId="4DD93612" w14:textId="721116B8" w:rsidR="002E21F3" w:rsidRPr="00580C70" w:rsidRDefault="002E21F3" w:rsidP="00580C70">
      <w:pPr>
        <w:rPr>
          <w:sz w:val="20"/>
          <w:szCs w:val="24"/>
        </w:rPr>
      </w:pPr>
    </w:p>
    <w:p w14:paraId="5089C910" w14:textId="77777777" w:rsidR="002E21F3" w:rsidRPr="005A5205" w:rsidRDefault="002E21F3">
      <w:pPr>
        <w:pStyle w:val="a3"/>
        <w:rPr>
          <w:sz w:val="20"/>
        </w:rPr>
      </w:pPr>
    </w:p>
    <w:p w14:paraId="50F34CD1" w14:textId="77777777" w:rsidR="002E21F3" w:rsidRPr="005A5205" w:rsidRDefault="002E21F3">
      <w:pPr>
        <w:pStyle w:val="a3"/>
        <w:rPr>
          <w:sz w:val="20"/>
        </w:rPr>
      </w:pPr>
    </w:p>
    <w:p w14:paraId="20D6DE3F" w14:textId="77777777" w:rsidR="002E21F3" w:rsidRPr="005A5205" w:rsidRDefault="002E21F3">
      <w:pPr>
        <w:pStyle w:val="a3"/>
        <w:rPr>
          <w:sz w:val="20"/>
        </w:rPr>
      </w:pPr>
    </w:p>
    <w:p w14:paraId="6E18D513" w14:textId="77777777" w:rsidR="002E21F3" w:rsidRPr="005A5205" w:rsidRDefault="002E21F3">
      <w:pPr>
        <w:pStyle w:val="a3"/>
        <w:rPr>
          <w:sz w:val="20"/>
        </w:rPr>
      </w:pPr>
    </w:p>
    <w:p w14:paraId="49B330F7" w14:textId="77777777" w:rsidR="002E21F3" w:rsidRPr="005A5205" w:rsidRDefault="002E21F3">
      <w:pPr>
        <w:pStyle w:val="a3"/>
        <w:rPr>
          <w:sz w:val="20"/>
        </w:rPr>
      </w:pPr>
    </w:p>
    <w:p w14:paraId="7A6A3F54" w14:textId="77777777" w:rsidR="002E21F3" w:rsidRPr="005A5205" w:rsidRDefault="002E21F3">
      <w:pPr>
        <w:pStyle w:val="a3"/>
        <w:rPr>
          <w:sz w:val="20"/>
        </w:rPr>
      </w:pPr>
    </w:p>
    <w:p w14:paraId="590C8448" w14:textId="77777777" w:rsidR="002E21F3" w:rsidRPr="005A5205" w:rsidRDefault="002E21F3">
      <w:pPr>
        <w:pStyle w:val="a3"/>
        <w:rPr>
          <w:sz w:val="20"/>
        </w:rPr>
      </w:pPr>
    </w:p>
    <w:p w14:paraId="503BA748" w14:textId="77777777" w:rsidR="002E21F3" w:rsidRPr="005A5205" w:rsidRDefault="002E21F3">
      <w:pPr>
        <w:pStyle w:val="a3"/>
        <w:rPr>
          <w:sz w:val="20"/>
        </w:rPr>
      </w:pPr>
    </w:p>
    <w:p w14:paraId="1B8D48EE" w14:textId="77777777" w:rsidR="002E21F3" w:rsidRPr="005A5205" w:rsidRDefault="002E21F3">
      <w:pPr>
        <w:pStyle w:val="a3"/>
        <w:rPr>
          <w:sz w:val="20"/>
        </w:rPr>
      </w:pPr>
    </w:p>
    <w:p w14:paraId="163388C9" w14:textId="77777777" w:rsidR="002E21F3" w:rsidRPr="005A5205" w:rsidRDefault="002E21F3">
      <w:pPr>
        <w:pStyle w:val="a3"/>
        <w:rPr>
          <w:sz w:val="20"/>
        </w:rPr>
      </w:pPr>
    </w:p>
    <w:p w14:paraId="521354F2" w14:textId="77777777" w:rsidR="002E21F3" w:rsidRPr="005A5205" w:rsidRDefault="002E21F3">
      <w:pPr>
        <w:pStyle w:val="a3"/>
        <w:rPr>
          <w:sz w:val="20"/>
        </w:rPr>
      </w:pPr>
    </w:p>
    <w:p w14:paraId="4AAE9E28" w14:textId="77777777" w:rsidR="002E21F3" w:rsidRPr="005A5205" w:rsidRDefault="002E21F3">
      <w:pPr>
        <w:pStyle w:val="a3"/>
        <w:rPr>
          <w:sz w:val="20"/>
        </w:rPr>
      </w:pPr>
    </w:p>
    <w:p w14:paraId="27F640FF" w14:textId="77777777" w:rsidR="002E21F3" w:rsidRPr="005A5205" w:rsidRDefault="002E21F3">
      <w:pPr>
        <w:pStyle w:val="a3"/>
        <w:rPr>
          <w:sz w:val="20"/>
        </w:rPr>
      </w:pPr>
    </w:p>
    <w:p w14:paraId="2D282FA9" w14:textId="77777777" w:rsidR="002E21F3" w:rsidRPr="005A5205" w:rsidRDefault="002E21F3">
      <w:pPr>
        <w:pStyle w:val="a3"/>
        <w:rPr>
          <w:sz w:val="20"/>
        </w:rPr>
      </w:pPr>
    </w:p>
    <w:p w14:paraId="79B922A2" w14:textId="77777777" w:rsidR="002E21F3" w:rsidRPr="005A5205" w:rsidRDefault="002E21F3">
      <w:pPr>
        <w:pStyle w:val="a3"/>
        <w:rPr>
          <w:sz w:val="20"/>
        </w:rPr>
      </w:pPr>
    </w:p>
    <w:p w14:paraId="4E72A28D" w14:textId="77777777" w:rsidR="002E21F3" w:rsidRPr="005A5205" w:rsidRDefault="002E21F3">
      <w:pPr>
        <w:pStyle w:val="a3"/>
        <w:rPr>
          <w:sz w:val="20"/>
        </w:rPr>
      </w:pPr>
    </w:p>
    <w:p w14:paraId="1ED2E540" w14:textId="77777777" w:rsidR="002E21F3" w:rsidRPr="005A5205" w:rsidRDefault="002E21F3">
      <w:pPr>
        <w:pStyle w:val="a3"/>
        <w:rPr>
          <w:sz w:val="20"/>
        </w:rPr>
      </w:pPr>
    </w:p>
    <w:p w14:paraId="1BB17C8D" w14:textId="77777777" w:rsidR="002E21F3" w:rsidRPr="005A5205" w:rsidRDefault="002E21F3">
      <w:pPr>
        <w:pStyle w:val="a3"/>
        <w:rPr>
          <w:sz w:val="20"/>
        </w:rPr>
      </w:pPr>
    </w:p>
    <w:p w14:paraId="0303FED3" w14:textId="77777777" w:rsidR="002E21F3" w:rsidRPr="005A5205" w:rsidRDefault="002E21F3">
      <w:pPr>
        <w:pStyle w:val="a3"/>
        <w:rPr>
          <w:sz w:val="20"/>
        </w:rPr>
      </w:pPr>
    </w:p>
    <w:p w14:paraId="4B5390B6" w14:textId="77777777" w:rsidR="002E21F3" w:rsidRPr="005A5205" w:rsidRDefault="002E21F3">
      <w:pPr>
        <w:pStyle w:val="a3"/>
        <w:rPr>
          <w:sz w:val="20"/>
        </w:rPr>
      </w:pPr>
    </w:p>
    <w:p w14:paraId="5FE36877" w14:textId="77777777" w:rsidR="002E21F3" w:rsidRPr="005A5205" w:rsidRDefault="002E21F3">
      <w:pPr>
        <w:pStyle w:val="a3"/>
        <w:rPr>
          <w:sz w:val="20"/>
        </w:rPr>
      </w:pPr>
    </w:p>
    <w:p w14:paraId="322B7F9D" w14:textId="77777777" w:rsidR="002E21F3" w:rsidRPr="005A5205" w:rsidRDefault="002E21F3">
      <w:pPr>
        <w:pStyle w:val="a3"/>
        <w:rPr>
          <w:sz w:val="20"/>
        </w:rPr>
      </w:pPr>
    </w:p>
    <w:p w14:paraId="49CB7078" w14:textId="77777777" w:rsidR="002E21F3" w:rsidRPr="005A5205" w:rsidRDefault="002E21F3">
      <w:pPr>
        <w:sectPr w:rsidR="002E21F3" w:rsidRPr="005A5205">
          <w:pgSz w:w="11910" w:h="16840"/>
          <w:pgMar w:top="1040" w:right="440" w:bottom="280" w:left="1580" w:header="720" w:footer="720" w:gutter="0"/>
          <w:cols w:space="720"/>
        </w:sectPr>
      </w:pPr>
    </w:p>
    <w:p w14:paraId="1CA67B8B" w14:textId="77777777" w:rsidR="002E21F3" w:rsidRPr="005A5205" w:rsidRDefault="00786EE9">
      <w:pPr>
        <w:pStyle w:val="1"/>
        <w:numPr>
          <w:ilvl w:val="0"/>
          <w:numId w:val="8"/>
        </w:numPr>
        <w:tabs>
          <w:tab w:val="left" w:pos="406"/>
        </w:tabs>
        <w:spacing w:before="71"/>
      </w:pPr>
      <w:r w:rsidRPr="005A5205">
        <w:lastRenderedPageBreak/>
        <w:t>Опис</w:t>
      </w:r>
      <w:r w:rsidR="00E8439F" w:rsidRPr="005A5205">
        <w:t>ание</w:t>
      </w:r>
      <w:r w:rsidR="00FE429B" w:rsidRPr="005A5205">
        <w:t xml:space="preserve"> </w:t>
      </w:r>
      <w:r w:rsidR="00E8439F" w:rsidRPr="005A5205">
        <w:t>учебной дисциплины</w:t>
      </w:r>
    </w:p>
    <w:p w14:paraId="39DE5611" w14:textId="77777777" w:rsidR="002E21F3" w:rsidRPr="005A5205" w:rsidRDefault="002E21F3">
      <w:pPr>
        <w:pStyle w:val="a3"/>
        <w:spacing w:before="4"/>
        <w:rPr>
          <w:b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0"/>
        <w:gridCol w:w="3050"/>
        <w:gridCol w:w="1655"/>
        <w:gridCol w:w="105"/>
        <w:gridCol w:w="1550"/>
      </w:tblGrid>
      <w:tr w:rsidR="002E21F3" w:rsidRPr="005A5205" w14:paraId="393A8131" w14:textId="77777777" w:rsidTr="00395F3B">
        <w:trPr>
          <w:trHeight w:val="460"/>
        </w:trPr>
        <w:tc>
          <w:tcPr>
            <w:tcW w:w="3280" w:type="dxa"/>
            <w:vMerge w:val="restart"/>
          </w:tcPr>
          <w:p w14:paraId="2198AA76" w14:textId="77777777" w:rsidR="002E21F3" w:rsidRPr="005A5205" w:rsidRDefault="00E8439F" w:rsidP="000C07BB">
            <w:pPr>
              <w:pStyle w:val="TableParagraph"/>
              <w:spacing w:before="171"/>
              <w:ind w:left="374"/>
              <w:jc w:val="center"/>
            </w:pPr>
            <w:r w:rsidRPr="005A5205">
              <w:t>Наименование показателя</w:t>
            </w:r>
          </w:p>
        </w:tc>
        <w:tc>
          <w:tcPr>
            <w:tcW w:w="3050" w:type="dxa"/>
            <w:vMerge w:val="restart"/>
          </w:tcPr>
          <w:p w14:paraId="78D03400" w14:textId="77777777" w:rsidR="002E21F3" w:rsidRPr="005A5205" w:rsidRDefault="00A85A0D" w:rsidP="000C07BB">
            <w:pPr>
              <w:pStyle w:val="TableParagraph"/>
              <w:ind w:left="62"/>
              <w:jc w:val="center"/>
              <w:rPr>
                <w:sz w:val="20"/>
              </w:rPr>
            </w:pPr>
            <w:r w:rsidRPr="005A5205">
              <w:rPr>
                <w:spacing w:val="-1"/>
                <w:sz w:val="20"/>
              </w:rPr>
              <w:t>Направление подготовки, образовательная программа, программа подготовки</w:t>
            </w:r>
          </w:p>
        </w:tc>
        <w:tc>
          <w:tcPr>
            <w:tcW w:w="3310" w:type="dxa"/>
            <w:gridSpan w:val="3"/>
          </w:tcPr>
          <w:p w14:paraId="6667DA9C" w14:textId="77777777" w:rsidR="002E21F3" w:rsidRPr="005A5205" w:rsidRDefault="00786EE9" w:rsidP="00A85A0D">
            <w:pPr>
              <w:pStyle w:val="TableParagraph"/>
              <w:spacing w:line="223" w:lineRule="exact"/>
              <w:ind w:left="459" w:right="458"/>
              <w:jc w:val="center"/>
              <w:rPr>
                <w:sz w:val="20"/>
              </w:rPr>
            </w:pPr>
            <w:r w:rsidRPr="005A5205">
              <w:rPr>
                <w:sz w:val="20"/>
              </w:rPr>
              <w:t>Характеристика</w:t>
            </w:r>
            <w:r w:rsidR="00EF4F8F" w:rsidRPr="005A5205">
              <w:rPr>
                <w:sz w:val="20"/>
              </w:rPr>
              <w:t xml:space="preserve"> </w:t>
            </w:r>
            <w:r w:rsidR="00A85A0D" w:rsidRPr="005A5205">
              <w:rPr>
                <w:sz w:val="20"/>
              </w:rPr>
              <w:t>учебной дисциплины</w:t>
            </w:r>
          </w:p>
        </w:tc>
      </w:tr>
      <w:tr w:rsidR="002E21F3" w:rsidRPr="005A5205" w14:paraId="526CC075" w14:textId="77777777" w:rsidTr="00395F3B">
        <w:trPr>
          <w:trHeight w:val="410"/>
        </w:trPr>
        <w:tc>
          <w:tcPr>
            <w:tcW w:w="3280" w:type="dxa"/>
            <w:vMerge/>
            <w:tcBorders>
              <w:top w:val="nil"/>
            </w:tcBorders>
          </w:tcPr>
          <w:p w14:paraId="147B0B92" w14:textId="77777777" w:rsidR="002E21F3" w:rsidRPr="005A5205" w:rsidRDefault="002E21F3" w:rsidP="000C07B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50" w:type="dxa"/>
            <w:vMerge/>
            <w:tcBorders>
              <w:top w:val="nil"/>
            </w:tcBorders>
          </w:tcPr>
          <w:p w14:paraId="4F77A08D" w14:textId="77777777" w:rsidR="002E21F3" w:rsidRPr="005A5205" w:rsidRDefault="002E21F3" w:rsidP="000C07B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</w:tcPr>
          <w:p w14:paraId="3B572A1F" w14:textId="77777777" w:rsidR="002E21F3" w:rsidRPr="005A5205" w:rsidRDefault="00456253" w:rsidP="00456253">
            <w:pPr>
              <w:pStyle w:val="TableParagraph"/>
              <w:spacing w:line="217" w:lineRule="exact"/>
              <w:ind w:left="61"/>
              <w:jc w:val="center"/>
              <w:rPr>
                <w:sz w:val="20"/>
              </w:rPr>
            </w:pPr>
            <w:r w:rsidRPr="005A5205">
              <w:rPr>
                <w:sz w:val="20"/>
              </w:rPr>
              <w:t>Очная форма обучения</w:t>
            </w:r>
          </w:p>
        </w:tc>
        <w:tc>
          <w:tcPr>
            <w:tcW w:w="1550" w:type="dxa"/>
          </w:tcPr>
          <w:p w14:paraId="19F7CC7E" w14:textId="77777777" w:rsidR="002E21F3" w:rsidRPr="005A5205" w:rsidRDefault="00456253" w:rsidP="00456253">
            <w:pPr>
              <w:pStyle w:val="TableParagraph"/>
              <w:spacing w:line="217" w:lineRule="exact"/>
              <w:ind w:left="58"/>
              <w:jc w:val="center"/>
              <w:rPr>
                <w:sz w:val="20"/>
              </w:rPr>
            </w:pPr>
            <w:r w:rsidRPr="005A5205">
              <w:rPr>
                <w:sz w:val="20"/>
              </w:rPr>
              <w:t>Заочная форма обучения</w:t>
            </w:r>
          </w:p>
        </w:tc>
      </w:tr>
      <w:tr w:rsidR="002E21F3" w:rsidRPr="005A5205" w14:paraId="2ADE76A3" w14:textId="77777777" w:rsidTr="00395F3B">
        <w:trPr>
          <w:trHeight w:val="731"/>
        </w:trPr>
        <w:tc>
          <w:tcPr>
            <w:tcW w:w="3280" w:type="dxa"/>
          </w:tcPr>
          <w:p w14:paraId="31203BAB" w14:textId="77777777" w:rsidR="002E21F3" w:rsidRPr="005A5205" w:rsidRDefault="002E21F3" w:rsidP="000C07BB">
            <w:pPr>
              <w:pStyle w:val="TableParagraph"/>
              <w:spacing w:before="1"/>
              <w:jc w:val="center"/>
              <w:rPr>
                <w:b/>
                <w:sz w:val="21"/>
              </w:rPr>
            </w:pPr>
          </w:p>
          <w:p w14:paraId="3C9DEFEE" w14:textId="77777777" w:rsidR="002E21F3" w:rsidRPr="005A5205" w:rsidRDefault="00A85A0D" w:rsidP="000C07BB">
            <w:pPr>
              <w:pStyle w:val="TableParagraph"/>
              <w:ind w:left="225" w:right="217"/>
              <w:jc w:val="center"/>
              <w:rPr>
                <w:sz w:val="20"/>
              </w:rPr>
            </w:pPr>
            <w:r w:rsidRPr="005A5205">
              <w:rPr>
                <w:sz w:val="20"/>
              </w:rPr>
              <w:t>Количество зачетных единиц</w:t>
            </w:r>
            <w:r w:rsidR="00395F3B" w:rsidRPr="005A5205">
              <w:rPr>
                <w:sz w:val="20"/>
              </w:rPr>
              <w:t xml:space="preserve"> </w:t>
            </w:r>
            <w:r w:rsidR="00786EE9" w:rsidRPr="005A5205">
              <w:rPr>
                <w:sz w:val="20"/>
              </w:rPr>
              <w:t>–</w:t>
            </w:r>
            <w:r w:rsidR="00395F3B" w:rsidRPr="005A5205">
              <w:rPr>
                <w:sz w:val="20"/>
              </w:rPr>
              <w:t xml:space="preserve"> 1</w:t>
            </w:r>
          </w:p>
        </w:tc>
        <w:tc>
          <w:tcPr>
            <w:tcW w:w="3050" w:type="dxa"/>
          </w:tcPr>
          <w:p w14:paraId="120A4B04" w14:textId="77777777" w:rsidR="000F3668" w:rsidRPr="005A5205" w:rsidRDefault="000F3668" w:rsidP="000C07BB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</w:p>
          <w:p w14:paraId="2FEC8BDB" w14:textId="77777777" w:rsidR="002E21F3" w:rsidRPr="005A5205" w:rsidRDefault="00F55032" w:rsidP="000C07BB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 w:rsidRPr="005A5205">
              <w:rPr>
                <w:sz w:val="20"/>
              </w:rPr>
              <w:t>Направление подготовки:</w:t>
            </w:r>
            <w:r w:rsidRPr="005A5205">
              <w:rPr>
                <w:sz w:val="20"/>
              </w:rPr>
              <w:br/>
            </w:r>
            <w:r w:rsidR="00DC5C98" w:rsidRPr="005A5205">
              <w:rPr>
                <w:sz w:val="20"/>
              </w:rPr>
              <w:t>44.03.01 Педагогическое образование</w:t>
            </w:r>
          </w:p>
          <w:p w14:paraId="20BE1B44" w14:textId="77777777" w:rsidR="002E21F3" w:rsidRPr="005A5205" w:rsidRDefault="002E21F3" w:rsidP="000C07BB">
            <w:pPr>
              <w:pStyle w:val="TableParagraph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0" w:type="dxa"/>
            <w:gridSpan w:val="3"/>
          </w:tcPr>
          <w:p w14:paraId="3828B6DA" w14:textId="77777777" w:rsidR="00456253" w:rsidRPr="005A5205" w:rsidRDefault="00456253" w:rsidP="00456253">
            <w:pPr>
              <w:pStyle w:val="TableParagraph"/>
              <w:spacing w:before="118" w:line="229" w:lineRule="exact"/>
              <w:ind w:left="458" w:right="458"/>
              <w:jc w:val="center"/>
              <w:rPr>
                <w:sz w:val="20"/>
              </w:rPr>
            </w:pPr>
            <w:r w:rsidRPr="005A5205">
              <w:rPr>
                <w:sz w:val="20"/>
              </w:rPr>
              <w:t>Дисциплина</w:t>
            </w:r>
            <w:r w:rsidR="00EF4F8F" w:rsidRPr="005A5205">
              <w:rPr>
                <w:sz w:val="20"/>
              </w:rPr>
              <w:t xml:space="preserve"> </w:t>
            </w:r>
            <w:r w:rsidRPr="005A5205">
              <w:rPr>
                <w:sz w:val="20"/>
              </w:rPr>
              <w:t>базовой / вариативной</w:t>
            </w:r>
            <w:r w:rsidR="00EF4F8F" w:rsidRPr="005A5205">
              <w:rPr>
                <w:sz w:val="20"/>
              </w:rPr>
              <w:t xml:space="preserve"> </w:t>
            </w:r>
            <w:r w:rsidRPr="005A5205">
              <w:rPr>
                <w:sz w:val="20"/>
              </w:rPr>
              <w:t>части</w:t>
            </w:r>
          </w:p>
          <w:p w14:paraId="0CFB970D" w14:textId="77777777" w:rsidR="002E21F3" w:rsidRPr="005A5205" w:rsidRDefault="00EF4F8F" w:rsidP="00456253">
            <w:pPr>
              <w:pStyle w:val="TableParagraph"/>
              <w:spacing w:line="252" w:lineRule="exact"/>
              <w:ind w:left="459" w:right="454"/>
              <w:jc w:val="center"/>
            </w:pPr>
            <w:r w:rsidRPr="005A5205">
              <w:rPr>
                <w:sz w:val="20"/>
              </w:rPr>
              <w:t>О</w:t>
            </w:r>
            <w:r w:rsidR="00456253" w:rsidRPr="005A5205">
              <w:rPr>
                <w:sz w:val="20"/>
              </w:rPr>
              <w:t>бразовательной</w:t>
            </w:r>
            <w:r w:rsidRPr="005A5205">
              <w:rPr>
                <w:sz w:val="20"/>
              </w:rPr>
              <w:t xml:space="preserve"> </w:t>
            </w:r>
            <w:r w:rsidR="00456253" w:rsidRPr="005A5205">
              <w:rPr>
                <w:sz w:val="20"/>
              </w:rPr>
              <w:t>программы</w:t>
            </w:r>
          </w:p>
        </w:tc>
      </w:tr>
      <w:tr w:rsidR="002E21F3" w:rsidRPr="005A5205" w14:paraId="0BDEAA57" w14:textId="77777777" w:rsidTr="00395F3B">
        <w:trPr>
          <w:trHeight w:val="426"/>
        </w:trPr>
        <w:tc>
          <w:tcPr>
            <w:tcW w:w="3280" w:type="dxa"/>
          </w:tcPr>
          <w:p w14:paraId="337A056F" w14:textId="77777777" w:rsidR="002E21F3" w:rsidRPr="00075B95" w:rsidRDefault="00D32FFF" w:rsidP="000C07BB">
            <w:pPr>
              <w:pStyle w:val="TableParagraph"/>
              <w:spacing w:before="91"/>
              <w:ind w:left="222" w:right="217"/>
              <w:jc w:val="center"/>
              <w:rPr>
                <w:color w:val="000000" w:themeColor="text1"/>
                <w:sz w:val="20"/>
              </w:rPr>
            </w:pPr>
            <w:r w:rsidRPr="00075B95">
              <w:rPr>
                <w:color w:val="000000" w:themeColor="text1"/>
                <w:sz w:val="20"/>
              </w:rPr>
              <w:t>Семестровых модулей</w:t>
            </w:r>
            <w:r w:rsidR="000F3668" w:rsidRPr="00075B95">
              <w:rPr>
                <w:color w:val="000000" w:themeColor="text1"/>
                <w:sz w:val="20"/>
              </w:rPr>
              <w:t xml:space="preserve"> </w:t>
            </w:r>
            <w:r w:rsidR="00786EE9" w:rsidRPr="00075B95">
              <w:rPr>
                <w:color w:val="000000" w:themeColor="text1"/>
                <w:sz w:val="20"/>
              </w:rPr>
              <w:t>-</w:t>
            </w:r>
            <w:r w:rsidR="000F3668" w:rsidRPr="00075B95">
              <w:rPr>
                <w:color w:val="000000" w:themeColor="text1"/>
                <w:sz w:val="20"/>
              </w:rPr>
              <w:t xml:space="preserve"> </w:t>
            </w:r>
            <w:r w:rsidR="005C53DF" w:rsidRPr="00075B95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3050" w:type="dxa"/>
            <w:vMerge w:val="restart"/>
          </w:tcPr>
          <w:p w14:paraId="6B2F5255" w14:textId="77777777" w:rsidR="002E21F3" w:rsidRPr="005A5205" w:rsidRDefault="002E21F3" w:rsidP="000C07BB">
            <w:pPr>
              <w:pStyle w:val="TableParagraph"/>
              <w:spacing w:before="7"/>
              <w:jc w:val="center"/>
              <w:rPr>
                <w:b/>
                <w:color w:val="FF0000"/>
              </w:rPr>
            </w:pPr>
          </w:p>
          <w:p w14:paraId="11766D02" w14:textId="77777777" w:rsidR="002E21F3" w:rsidRPr="005A5205" w:rsidRDefault="00D32FFF" w:rsidP="000C07BB">
            <w:pPr>
              <w:pStyle w:val="TableParagraph"/>
              <w:spacing w:line="229" w:lineRule="exact"/>
              <w:ind w:left="6"/>
              <w:jc w:val="center"/>
            </w:pPr>
            <w:r w:rsidRPr="005A5205">
              <w:t>Образовательная программа</w:t>
            </w:r>
            <w:r w:rsidR="00F55032" w:rsidRPr="005A5205">
              <w:t>:</w:t>
            </w:r>
            <w:r w:rsidR="00F55032" w:rsidRPr="005A5205">
              <w:br/>
              <w:t>Начальное образование</w:t>
            </w:r>
          </w:p>
          <w:p w14:paraId="0740AF63" w14:textId="77777777" w:rsidR="002E21F3" w:rsidRPr="005A5205" w:rsidRDefault="002E21F3" w:rsidP="000C07BB">
            <w:pPr>
              <w:pStyle w:val="TableParagraph"/>
              <w:ind w:left="5"/>
              <w:jc w:val="center"/>
              <w:rPr>
                <w:color w:val="FF0000"/>
              </w:rPr>
            </w:pPr>
          </w:p>
        </w:tc>
        <w:tc>
          <w:tcPr>
            <w:tcW w:w="3310" w:type="dxa"/>
            <w:gridSpan w:val="3"/>
          </w:tcPr>
          <w:p w14:paraId="57950B48" w14:textId="77777777" w:rsidR="002E21F3" w:rsidRPr="005A5205" w:rsidRDefault="00783727">
            <w:pPr>
              <w:pStyle w:val="TableParagraph"/>
              <w:spacing w:before="80"/>
              <w:ind w:left="966"/>
            </w:pPr>
            <w:r w:rsidRPr="005A5205">
              <w:t>Год подготовки</w:t>
            </w:r>
          </w:p>
        </w:tc>
      </w:tr>
      <w:tr w:rsidR="00395F3B" w:rsidRPr="005A5205" w14:paraId="07EA25CE" w14:textId="77777777" w:rsidTr="00395F3B">
        <w:trPr>
          <w:trHeight w:val="282"/>
        </w:trPr>
        <w:tc>
          <w:tcPr>
            <w:tcW w:w="3280" w:type="dxa"/>
          </w:tcPr>
          <w:p w14:paraId="783995A2" w14:textId="77777777" w:rsidR="00395F3B" w:rsidRPr="00075B95" w:rsidRDefault="00395F3B" w:rsidP="000C07BB">
            <w:pPr>
              <w:pStyle w:val="TableParagraph"/>
              <w:spacing w:before="96"/>
              <w:ind w:left="222" w:right="217"/>
              <w:jc w:val="center"/>
              <w:rPr>
                <w:color w:val="000000" w:themeColor="text1"/>
                <w:sz w:val="20"/>
              </w:rPr>
            </w:pPr>
            <w:r w:rsidRPr="00075B95">
              <w:rPr>
                <w:color w:val="000000" w:themeColor="text1"/>
                <w:sz w:val="20"/>
              </w:rPr>
              <w:t>Содержательных модулей – 1</w:t>
            </w:r>
          </w:p>
        </w:tc>
        <w:tc>
          <w:tcPr>
            <w:tcW w:w="3050" w:type="dxa"/>
            <w:vMerge/>
            <w:tcBorders>
              <w:top w:val="nil"/>
            </w:tcBorders>
          </w:tcPr>
          <w:p w14:paraId="542E535F" w14:textId="77777777" w:rsidR="00395F3B" w:rsidRPr="005A5205" w:rsidRDefault="00395F3B" w:rsidP="000C07BB">
            <w:pPr>
              <w:jc w:val="center"/>
              <w:rPr>
                <w:color w:val="FF0000"/>
              </w:rPr>
            </w:pPr>
          </w:p>
        </w:tc>
        <w:tc>
          <w:tcPr>
            <w:tcW w:w="1655" w:type="dxa"/>
          </w:tcPr>
          <w:p w14:paraId="10415688" w14:textId="77777777" w:rsidR="00395F3B" w:rsidRPr="005A5205" w:rsidRDefault="00395F3B" w:rsidP="00395F3B">
            <w:pPr>
              <w:pStyle w:val="TableParagraph"/>
              <w:tabs>
                <w:tab w:val="left" w:pos="863"/>
              </w:tabs>
              <w:spacing w:line="249" w:lineRule="exact"/>
              <w:ind w:right="650"/>
              <w:jc w:val="center"/>
            </w:pPr>
            <w:r w:rsidRPr="005A5205">
              <w:t xml:space="preserve">            4-й</w:t>
            </w:r>
          </w:p>
        </w:tc>
        <w:tc>
          <w:tcPr>
            <w:tcW w:w="1655" w:type="dxa"/>
            <w:gridSpan w:val="2"/>
          </w:tcPr>
          <w:p w14:paraId="35A14BEA" w14:textId="77777777" w:rsidR="00395F3B" w:rsidRPr="005A5205" w:rsidRDefault="00395F3B" w:rsidP="00395F3B">
            <w:pPr>
              <w:pStyle w:val="TableParagraph"/>
              <w:tabs>
                <w:tab w:val="left" w:pos="863"/>
              </w:tabs>
              <w:spacing w:line="249" w:lineRule="exact"/>
              <w:ind w:right="650"/>
              <w:jc w:val="center"/>
            </w:pPr>
            <w:r w:rsidRPr="005A5205">
              <w:t>4-й</w:t>
            </w:r>
          </w:p>
        </w:tc>
      </w:tr>
      <w:tr w:rsidR="002E21F3" w:rsidRPr="005A5205" w14:paraId="1B411970" w14:textId="77777777" w:rsidTr="00395F3B">
        <w:trPr>
          <w:trHeight w:val="358"/>
        </w:trPr>
        <w:tc>
          <w:tcPr>
            <w:tcW w:w="3280" w:type="dxa"/>
          </w:tcPr>
          <w:p w14:paraId="3CB9027D" w14:textId="77777777" w:rsidR="002E21F3" w:rsidRPr="005A5205" w:rsidRDefault="00D32FFF" w:rsidP="000C07BB">
            <w:pPr>
              <w:pStyle w:val="TableParagraph"/>
              <w:ind w:left="225" w:right="217"/>
              <w:jc w:val="center"/>
              <w:rPr>
                <w:sz w:val="20"/>
              </w:rPr>
            </w:pPr>
            <w:r w:rsidRPr="005A5205">
              <w:rPr>
                <w:sz w:val="20"/>
              </w:rPr>
              <w:t>Индивидуальное задание</w:t>
            </w:r>
          </w:p>
          <w:p w14:paraId="20A14729" w14:textId="77777777" w:rsidR="002E21F3" w:rsidRPr="005A5205" w:rsidRDefault="002E21F3" w:rsidP="000C07BB">
            <w:pPr>
              <w:pStyle w:val="TableParagraph"/>
              <w:spacing w:before="3"/>
              <w:jc w:val="center"/>
              <w:rPr>
                <w:b/>
                <w:color w:val="FF0000"/>
                <w:sz w:val="19"/>
              </w:rPr>
            </w:pPr>
          </w:p>
          <w:p w14:paraId="6633A9E3" w14:textId="77777777" w:rsidR="002E21F3" w:rsidRPr="005A5205" w:rsidRDefault="00C55C74" w:rsidP="000C07BB">
            <w:pPr>
              <w:pStyle w:val="TableParagraph"/>
              <w:spacing w:line="20" w:lineRule="exact"/>
              <w:ind w:left="753"/>
              <w:jc w:val="center"/>
              <w:rPr>
                <w:color w:val="FF0000"/>
                <w:sz w:val="2"/>
              </w:rPr>
            </w:pPr>
            <w:r>
              <w:rPr>
                <w:noProof/>
                <w:color w:val="FF0000"/>
                <w:sz w:val="2"/>
              </w:rPr>
            </w:r>
            <w:r>
              <w:rPr>
                <w:noProof/>
                <w:color w:val="FF0000"/>
                <w:sz w:val="2"/>
              </w:rPr>
              <w:pict w14:anchorId="4977E86D">
                <v:group id="Group 3" o:spid="_x0000_s1028" style="width:84.9pt;height:.4pt;mso-position-horizontal-relative:char;mso-position-vertical-relative:line" coordsize="1698,8">
                  <v:line id="Line 4" o:spid="_x0000_s1027" style="position:absolute;visibility:visible" from="0,4" to="16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" strokeweight=".14056mm"/>
                  <w10:wrap type="none"/>
                  <w10:anchorlock/>
                </v:group>
              </w:pict>
            </w:r>
          </w:p>
          <w:p w14:paraId="670959EE" w14:textId="77777777" w:rsidR="002E21F3" w:rsidRPr="005A5205" w:rsidRDefault="00786EE9" w:rsidP="000C07BB">
            <w:pPr>
              <w:pStyle w:val="TableParagraph"/>
              <w:spacing w:line="227" w:lineRule="exact"/>
              <w:ind w:left="224" w:right="217"/>
              <w:jc w:val="center"/>
              <w:rPr>
                <w:sz w:val="18"/>
                <w:szCs w:val="18"/>
              </w:rPr>
            </w:pPr>
            <w:r w:rsidRPr="005A5205">
              <w:rPr>
                <w:color w:val="FF0000"/>
                <w:sz w:val="18"/>
                <w:szCs w:val="18"/>
              </w:rPr>
              <w:t>(назва</w:t>
            </w:r>
            <w:r w:rsidR="00D32FFF" w:rsidRPr="005A5205">
              <w:rPr>
                <w:color w:val="FF0000"/>
                <w:sz w:val="18"/>
                <w:szCs w:val="18"/>
              </w:rPr>
              <w:t>ние</w:t>
            </w:r>
            <w:r w:rsidRPr="005A5205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3050" w:type="dxa"/>
            <w:vMerge/>
            <w:tcBorders>
              <w:top w:val="nil"/>
            </w:tcBorders>
          </w:tcPr>
          <w:p w14:paraId="6CCBF1F3" w14:textId="77777777" w:rsidR="002E21F3" w:rsidRPr="005A5205" w:rsidRDefault="002E21F3" w:rsidP="000C07BB">
            <w:pPr>
              <w:jc w:val="center"/>
              <w:rPr>
                <w:color w:val="FF0000"/>
                <w:sz w:val="2"/>
                <w:szCs w:val="2"/>
              </w:rPr>
            </w:pPr>
          </w:p>
        </w:tc>
        <w:tc>
          <w:tcPr>
            <w:tcW w:w="3310" w:type="dxa"/>
            <w:gridSpan w:val="3"/>
          </w:tcPr>
          <w:p w14:paraId="670DE618" w14:textId="77777777" w:rsidR="002E21F3" w:rsidRPr="005A5205" w:rsidRDefault="00786EE9" w:rsidP="00395F3B">
            <w:pPr>
              <w:pStyle w:val="TableParagraph"/>
              <w:spacing w:before="209"/>
              <w:ind w:right="452"/>
              <w:jc w:val="center"/>
            </w:pPr>
            <w:r w:rsidRPr="005A5205">
              <w:t>Семестр</w:t>
            </w:r>
          </w:p>
        </w:tc>
      </w:tr>
      <w:tr w:rsidR="00075B95" w:rsidRPr="005A5205" w14:paraId="69C34254" w14:textId="77777777" w:rsidTr="00075B95">
        <w:trPr>
          <w:trHeight w:val="253"/>
        </w:trPr>
        <w:tc>
          <w:tcPr>
            <w:tcW w:w="3280" w:type="dxa"/>
            <w:vMerge w:val="restart"/>
            <w:vAlign w:val="center"/>
          </w:tcPr>
          <w:p w14:paraId="1826E1E5" w14:textId="77777777" w:rsidR="00075B95" w:rsidRPr="005A5205" w:rsidRDefault="00075B95" w:rsidP="00075B95">
            <w:pPr>
              <w:pStyle w:val="TableParagraph"/>
              <w:spacing w:before="5" w:line="229" w:lineRule="exact"/>
              <w:ind w:left="225" w:right="217"/>
              <w:jc w:val="center"/>
              <w:rPr>
                <w:sz w:val="20"/>
              </w:rPr>
            </w:pPr>
            <w:r w:rsidRPr="005A5205">
              <w:rPr>
                <w:sz w:val="20"/>
              </w:rPr>
              <w:t xml:space="preserve">Общее количество </w:t>
            </w:r>
            <w:r w:rsidRPr="00075B95">
              <w:rPr>
                <w:color w:val="000000" w:themeColor="text1"/>
                <w:sz w:val="20"/>
              </w:rPr>
              <w:t>часов - 110</w:t>
            </w:r>
          </w:p>
          <w:p w14:paraId="2B7994B0" w14:textId="26B4D8BF" w:rsidR="00075B95" w:rsidRPr="005A5205" w:rsidRDefault="00075B95" w:rsidP="00075B95">
            <w:pPr>
              <w:pStyle w:val="TableParagraph"/>
              <w:ind w:left="31" w:right="20" w:hanging="1"/>
              <w:jc w:val="center"/>
              <w:rPr>
                <w:sz w:val="20"/>
              </w:rPr>
            </w:pPr>
            <w:r w:rsidRPr="005A5205">
              <w:rPr>
                <w:color w:val="FF0000"/>
                <w:sz w:val="20"/>
              </w:rPr>
              <w:softHyphen/>
            </w:r>
          </w:p>
        </w:tc>
        <w:tc>
          <w:tcPr>
            <w:tcW w:w="3050" w:type="dxa"/>
            <w:vMerge/>
            <w:tcBorders>
              <w:top w:val="nil"/>
            </w:tcBorders>
          </w:tcPr>
          <w:p w14:paraId="7249E3D9" w14:textId="77777777" w:rsidR="00075B95" w:rsidRPr="005A5205" w:rsidRDefault="00075B95" w:rsidP="000C07BB">
            <w:pPr>
              <w:jc w:val="center"/>
              <w:rPr>
                <w:color w:val="FF0000"/>
                <w:sz w:val="2"/>
                <w:szCs w:val="2"/>
              </w:rPr>
            </w:pPr>
          </w:p>
        </w:tc>
        <w:tc>
          <w:tcPr>
            <w:tcW w:w="1760" w:type="dxa"/>
            <w:gridSpan w:val="2"/>
          </w:tcPr>
          <w:p w14:paraId="17B6F9B7" w14:textId="77777777" w:rsidR="00075B95" w:rsidRPr="005A5205" w:rsidRDefault="00075B95">
            <w:pPr>
              <w:pStyle w:val="TableParagraph"/>
              <w:spacing w:line="234" w:lineRule="exact"/>
              <w:ind w:left="417" w:right="417"/>
              <w:jc w:val="center"/>
            </w:pPr>
            <w:r w:rsidRPr="005A5205">
              <w:t>8-й</w:t>
            </w:r>
          </w:p>
        </w:tc>
        <w:tc>
          <w:tcPr>
            <w:tcW w:w="1550" w:type="dxa"/>
          </w:tcPr>
          <w:p w14:paraId="61969AF3" w14:textId="77777777" w:rsidR="00075B95" w:rsidRPr="005A5205" w:rsidRDefault="00075B95" w:rsidP="003C7809">
            <w:pPr>
              <w:pStyle w:val="TableParagraph"/>
              <w:spacing w:line="234" w:lineRule="exact"/>
              <w:ind w:right="650"/>
              <w:jc w:val="center"/>
            </w:pPr>
            <w:r w:rsidRPr="005A5205">
              <w:t>8-й</w:t>
            </w:r>
          </w:p>
        </w:tc>
      </w:tr>
      <w:tr w:rsidR="00075B95" w:rsidRPr="005A5205" w14:paraId="25C628D4" w14:textId="77777777" w:rsidTr="00395F3B">
        <w:trPr>
          <w:trHeight w:val="252"/>
        </w:trPr>
        <w:tc>
          <w:tcPr>
            <w:tcW w:w="3280" w:type="dxa"/>
            <w:vMerge/>
          </w:tcPr>
          <w:p w14:paraId="2C459C9C" w14:textId="7E4780D8" w:rsidR="00075B95" w:rsidRPr="005A5205" w:rsidRDefault="00075B95" w:rsidP="000C07BB">
            <w:pPr>
              <w:pStyle w:val="TableParagraph"/>
              <w:ind w:left="31" w:right="20" w:hanging="1"/>
              <w:jc w:val="center"/>
              <w:rPr>
                <w:sz w:val="20"/>
              </w:rPr>
            </w:pPr>
          </w:p>
        </w:tc>
        <w:tc>
          <w:tcPr>
            <w:tcW w:w="3050" w:type="dxa"/>
            <w:vMerge w:val="restart"/>
          </w:tcPr>
          <w:p w14:paraId="0D0060C7" w14:textId="77777777" w:rsidR="007B0262" w:rsidRDefault="00075B95" w:rsidP="00D456F3">
            <w:pPr>
              <w:pStyle w:val="TableParagraph"/>
              <w:spacing w:before="185"/>
              <w:jc w:val="center"/>
              <w:rPr>
                <w:sz w:val="20"/>
              </w:rPr>
            </w:pPr>
            <w:r w:rsidRPr="005A5205">
              <w:rPr>
                <w:sz w:val="20"/>
              </w:rPr>
              <w:t xml:space="preserve">Программа подготовки: </w:t>
            </w:r>
          </w:p>
          <w:p w14:paraId="0595CB3E" w14:textId="5FAA596B" w:rsidR="00075B95" w:rsidRPr="0035561B" w:rsidRDefault="00075B95" w:rsidP="00D456F3">
            <w:pPr>
              <w:pStyle w:val="TableParagraph"/>
              <w:spacing w:before="185"/>
              <w:jc w:val="center"/>
              <w:rPr>
                <w:sz w:val="20"/>
                <w:lang w:val="ru-RU"/>
              </w:rPr>
            </w:pPr>
            <w:r w:rsidRPr="005A5205">
              <w:rPr>
                <w:sz w:val="20"/>
              </w:rPr>
              <w:t>бакалавр</w:t>
            </w:r>
            <w:r w:rsidR="0035561B">
              <w:rPr>
                <w:sz w:val="20"/>
                <w:lang w:val="ru-RU"/>
              </w:rPr>
              <w:t>иат</w:t>
            </w:r>
          </w:p>
        </w:tc>
        <w:tc>
          <w:tcPr>
            <w:tcW w:w="3310" w:type="dxa"/>
            <w:gridSpan w:val="3"/>
          </w:tcPr>
          <w:p w14:paraId="5EA2C756" w14:textId="77777777" w:rsidR="00075B95" w:rsidRPr="005A5205" w:rsidRDefault="00075B95">
            <w:pPr>
              <w:pStyle w:val="TableParagraph"/>
              <w:spacing w:line="232" w:lineRule="exact"/>
              <w:ind w:left="459" w:right="453"/>
              <w:jc w:val="center"/>
            </w:pPr>
            <w:r w:rsidRPr="005A5205">
              <w:t>Лекции</w:t>
            </w:r>
          </w:p>
        </w:tc>
      </w:tr>
      <w:tr w:rsidR="00075B95" w:rsidRPr="005A5205" w14:paraId="2D771290" w14:textId="77777777" w:rsidTr="00EC4A87">
        <w:trPr>
          <w:trHeight w:val="254"/>
        </w:trPr>
        <w:tc>
          <w:tcPr>
            <w:tcW w:w="3280" w:type="dxa"/>
            <w:vMerge/>
          </w:tcPr>
          <w:p w14:paraId="3E1906C9" w14:textId="77777777" w:rsidR="00075B95" w:rsidRPr="005A5205" w:rsidRDefault="00075B95">
            <w:pPr>
              <w:rPr>
                <w:sz w:val="2"/>
                <w:szCs w:val="2"/>
              </w:rPr>
            </w:pPr>
          </w:p>
        </w:tc>
        <w:tc>
          <w:tcPr>
            <w:tcW w:w="3050" w:type="dxa"/>
            <w:vMerge/>
            <w:tcBorders>
              <w:top w:val="nil"/>
            </w:tcBorders>
          </w:tcPr>
          <w:p w14:paraId="61262895" w14:textId="77777777" w:rsidR="00075B95" w:rsidRPr="005A5205" w:rsidRDefault="00075B9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</w:tcPr>
          <w:p w14:paraId="0FEFB49F" w14:textId="77777777" w:rsidR="00075B95" w:rsidRPr="005A5205" w:rsidRDefault="00075B95">
            <w:pPr>
              <w:pStyle w:val="TableParagraph"/>
              <w:spacing w:line="234" w:lineRule="exact"/>
              <w:ind w:left="417" w:right="412"/>
              <w:jc w:val="center"/>
            </w:pPr>
            <w:r w:rsidRPr="005A5205">
              <w:t>52 часов</w:t>
            </w:r>
          </w:p>
        </w:tc>
        <w:tc>
          <w:tcPr>
            <w:tcW w:w="1550" w:type="dxa"/>
          </w:tcPr>
          <w:p w14:paraId="79F0FF17" w14:textId="77777777" w:rsidR="00075B95" w:rsidRPr="005A5205" w:rsidRDefault="00075B95" w:rsidP="00783727">
            <w:pPr>
              <w:pStyle w:val="TableParagraph"/>
              <w:spacing w:line="234" w:lineRule="exact"/>
              <w:ind w:right="-11"/>
              <w:jc w:val="center"/>
            </w:pPr>
            <w:r w:rsidRPr="005A5205">
              <w:t>8 часов</w:t>
            </w:r>
          </w:p>
        </w:tc>
      </w:tr>
      <w:tr w:rsidR="00075B95" w:rsidRPr="005A5205" w14:paraId="03C41AE4" w14:textId="77777777" w:rsidTr="00EC4A87">
        <w:trPr>
          <w:trHeight w:val="251"/>
        </w:trPr>
        <w:tc>
          <w:tcPr>
            <w:tcW w:w="3280" w:type="dxa"/>
            <w:vMerge/>
          </w:tcPr>
          <w:p w14:paraId="4C0FE5DE" w14:textId="77777777" w:rsidR="00075B95" w:rsidRPr="005A5205" w:rsidRDefault="00075B95">
            <w:pPr>
              <w:rPr>
                <w:sz w:val="2"/>
                <w:szCs w:val="2"/>
              </w:rPr>
            </w:pPr>
          </w:p>
        </w:tc>
        <w:tc>
          <w:tcPr>
            <w:tcW w:w="3050" w:type="dxa"/>
            <w:vMerge/>
            <w:tcBorders>
              <w:top w:val="nil"/>
            </w:tcBorders>
          </w:tcPr>
          <w:p w14:paraId="18F26166" w14:textId="77777777" w:rsidR="00075B95" w:rsidRPr="005A5205" w:rsidRDefault="00075B95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3"/>
          </w:tcPr>
          <w:p w14:paraId="258F412D" w14:textId="77777777" w:rsidR="00075B95" w:rsidRPr="005A5205" w:rsidRDefault="00075B95">
            <w:pPr>
              <w:pStyle w:val="TableParagraph"/>
              <w:spacing w:line="232" w:lineRule="exact"/>
              <w:ind w:left="565"/>
            </w:pPr>
            <w:r w:rsidRPr="005A5205">
              <w:t>Практические, семинарские</w:t>
            </w:r>
          </w:p>
        </w:tc>
      </w:tr>
      <w:tr w:rsidR="00075B95" w:rsidRPr="005A5205" w14:paraId="037AB649" w14:textId="77777777" w:rsidTr="00EC4A87">
        <w:trPr>
          <w:trHeight w:val="254"/>
        </w:trPr>
        <w:tc>
          <w:tcPr>
            <w:tcW w:w="3280" w:type="dxa"/>
            <w:vMerge/>
          </w:tcPr>
          <w:p w14:paraId="15485181" w14:textId="77777777" w:rsidR="00075B95" w:rsidRPr="005A5205" w:rsidRDefault="00075B95" w:rsidP="00783727">
            <w:pPr>
              <w:rPr>
                <w:sz w:val="2"/>
                <w:szCs w:val="2"/>
              </w:rPr>
            </w:pPr>
          </w:p>
        </w:tc>
        <w:tc>
          <w:tcPr>
            <w:tcW w:w="3050" w:type="dxa"/>
            <w:vMerge/>
            <w:tcBorders>
              <w:top w:val="nil"/>
            </w:tcBorders>
          </w:tcPr>
          <w:p w14:paraId="126B8FF1" w14:textId="77777777" w:rsidR="00075B95" w:rsidRPr="005A5205" w:rsidRDefault="00075B95" w:rsidP="00783727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</w:tcPr>
          <w:p w14:paraId="437DCE5E" w14:textId="77777777" w:rsidR="00075B95" w:rsidRPr="005A5205" w:rsidRDefault="00075B95" w:rsidP="00783727">
            <w:pPr>
              <w:pStyle w:val="TableParagraph"/>
              <w:spacing w:line="234" w:lineRule="exact"/>
              <w:ind w:left="61"/>
              <w:jc w:val="center"/>
            </w:pPr>
            <w:r w:rsidRPr="005A5205">
              <w:t>56 часов</w:t>
            </w:r>
          </w:p>
        </w:tc>
        <w:tc>
          <w:tcPr>
            <w:tcW w:w="1550" w:type="dxa"/>
          </w:tcPr>
          <w:p w14:paraId="4C62C05E" w14:textId="77777777" w:rsidR="00075B95" w:rsidRPr="005A5205" w:rsidRDefault="00075B95" w:rsidP="00783727">
            <w:pPr>
              <w:pStyle w:val="TableParagraph"/>
              <w:spacing w:line="234" w:lineRule="exact"/>
              <w:ind w:left="61"/>
              <w:jc w:val="center"/>
            </w:pPr>
            <w:r w:rsidRPr="005A5205">
              <w:t>8 часов</w:t>
            </w:r>
          </w:p>
        </w:tc>
      </w:tr>
      <w:tr w:rsidR="00075B95" w:rsidRPr="005A5205" w14:paraId="3733723F" w14:textId="77777777" w:rsidTr="00EC4A87">
        <w:trPr>
          <w:trHeight w:val="254"/>
        </w:trPr>
        <w:tc>
          <w:tcPr>
            <w:tcW w:w="3280" w:type="dxa"/>
            <w:vMerge/>
          </w:tcPr>
          <w:p w14:paraId="15AFC3B9" w14:textId="77777777" w:rsidR="00075B95" w:rsidRPr="005A5205" w:rsidRDefault="00075B95" w:rsidP="00783727">
            <w:pPr>
              <w:rPr>
                <w:sz w:val="2"/>
                <w:szCs w:val="2"/>
              </w:rPr>
            </w:pPr>
          </w:p>
        </w:tc>
        <w:tc>
          <w:tcPr>
            <w:tcW w:w="3050" w:type="dxa"/>
            <w:vMerge/>
            <w:tcBorders>
              <w:top w:val="nil"/>
            </w:tcBorders>
          </w:tcPr>
          <w:p w14:paraId="12F44256" w14:textId="77777777" w:rsidR="00075B95" w:rsidRPr="005A5205" w:rsidRDefault="00075B95" w:rsidP="00783727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3"/>
          </w:tcPr>
          <w:p w14:paraId="3FA1A493" w14:textId="77777777" w:rsidR="00075B95" w:rsidRPr="005A5205" w:rsidRDefault="00075B95" w:rsidP="00783727">
            <w:pPr>
              <w:pStyle w:val="TableParagraph"/>
              <w:spacing w:line="234" w:lineRule="exact"/>
              <w:ind w:left="61"/>
              <w:jc w:val="center"/>
            </w:pPr>
            <w:r w:rsidRPr="005A5205">
              <w:t>Лабораторные</w:t>
            </w:r>
          </w:p>
        </w:tc>
      </w:tr>
      <w:tr w:rsidR="00075B95" w:rsidRPr="005A5205" w14:paraId="60429325" w14:textId="77777777" w:rsidTr="00EC4A87">
        <w:trPr>
          <w:trHeight w:val="254"/>
        </w:trPr>
        <w:tc>
          <w:tcPr>
            <w:tcW w:w="3280" w:type="dxa"/>
            <w:vMerge/>
          </w:tcPr>
          <w:p w14:paraId="4BB2A25E" w14:textId="77777777" w:rsidR="00075B95" w:rsidRPr="005A5205" w:rsidRDefault="00075B95" w:rsidP="00F22F02">
            <w:pPr>
              <w:rPr>
                <w:sz w:val="2"/>
                <w:szCs w:val="2"/>
              </w:rPr>
            </w:pPr>
          </w:p>
        </w:tc>
        <w:tc>
          <w:tcPr>
            <w:tcW w:w="3050" w:type="dxa"/>
            <w:vMerge/>
            <w:tcBorders>
              <w:top w:val="nil"/>
            </w:tcBorders>
          </w:tcPr>
          <w:p w14:paraId="1F0BD4EE" w14:textId="77777777" w:rsidR="00075B95" w:rsidRPr="005A5205" w:rsidRDefault="00075B95" w:rsidP="00F22F02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</w:tcPr>
          <w:p w14:paraId="23F46DB4" w14:textId="77777777" w:rsidR="00075B95" w:rsidRPr="005A5205" w:rsidRDefault="00075B95" w:rsidP="00F22F02">
            <w:pPr>
              <w:pStyle w:val="TableParagraph"/>
              <w:spacing w:line="234" w:lineRule="exact"/>
              <w:ind w:left="61"/>
              <w:jc w:val="center"/>
            </w:pPr>
            <w:r w:rsidRPr="005A5205">
              <w:t>0 часов</w:t>
            </w:r>
          </w:p>
        </w:tc>
        <w:tc>
          <w:tcPr>
            <w:tcW w:w="1550" w:type="dxa"/>
          </w:tcPr>
          <w:p w14:paraId="7321518D" w14:textId="77777777" w:rsidR="00075B95" w:rsidRPr="005A5205" w:rsidRDefault="00075B95" w:rsidP="00F22F02">
            <w:pPr>
              <w:pStyle w:val="TableParagraph"/>
              <w:spacing w:line="234" w:lineRule="exact"/>
              <w:ind w:left="61"/>
              <w:jc w:val="center"/>
            </w:pPr>
            <w:r w:rsidRPr="005A5205">
              <w:t>0 часов</w:t>
            </w:r>
          </w:p>
        </w:tc>
      </w:tr>
      <w:tr w:rsidR="00075B95" w:rsidRPr="005A5205" w14:paraId="624BD114" w14:textId="77777777" w:rsidTr="00EC4A87">
        <w:trPr>
          <w:trHeight w:val="211"/>
        </w:trPr>
        <w:tc>
          <w:tcPr>
            <w:tcW w:w="3280" w:type="dxa"/>
            <w:vMerge/>
          </w:tcPr>
          <w:p w14:paraId="7513D545" w14:textId="77777777" w:rsidR="00075B95" w:rsidRPr="005A5205" w:rsidRDefault="00075B95" w:rsidP="00F22F02">
            <w:pPr>
              <w:rPr>
                <w:sz w:val="2"/>
                <w:szCs w:val="2"/>
              </w:rPr>
            </w:pPr>
          </w:p>
        </w:tc>
        <w:tc>
          <w:tcPr>
            <w:tcW w:w="3050" w:type="dxa"/>
            <w:vMerge/>
            <w:tcBorders>
              <w:top w:val="nil"/>
            </w:tcBorders>
          </w:tcPr>
          <w:p w14:paraId="14E9A850" w14:textId="77777777" w:rsidR="00075B95" w:rsidRPr="005A5205" w:rsidRDefault="00075B95" w:rsidP="00F22F02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3"/>
          </w:tcPr>
          <w:p w14:paraId="62EABC6F" w14:textId="77777777" w:rsidR="00075B95" w:rsidRPr="005A5205" w:rsidRDefault="00075B95" w:rsidP="00F22F02">
            <w:pPr>
              <w:pStyle w:val="TableParagraph"/>
              <w:spacing w:line="234" w:lineRule="exact"/>
              <w:ind w:left="765"/>
            </w:pPr>
            <w:r w:rsidRPr="005A5205">
              <w:t>Самостоятельная работа</w:t>
            </w:r>
          </w:p>
        </w:tc>
      </w:tr>
      <w:tr w:rsidR="00075B95" w:rsidRPr="005A5205" w14:paraId="629835E7" w14:textId="77777777" w:rsidTr="00EC4A87">
        <w:trPr>
          <w:trHeight w:val="251"/>
        </w:trPr>
        <w:tc>
          <w:tcPr>
            <w:tcW w:w="3280" w:type="dxa"/>
            <w:vMerge/>
          </w:tcPr>
          <w:p w14:paraId="11A0D58B" w14:textId="77777777" w:rsidR="00075B95" w:rsidRPr="005A5205" w:rsidRDefault="00075B95" w:rsidP="00F22F02">
            <w:pPr>
              <w:rPr>
                <w:sz w:val="2"/>
                <w:szCs w:val="2"/>
              </w:rPr>
            </w:pPr>
          </w:p>
        </w:tc>
        <w:tc>
          <w:tcPr>
            <w:tcW w:w="3050" w:type="dxa"/>
            <w:vMerge/>
            <w:tcBorders>
              <w:top w:val="nil"/>
            </w:tcBorders>
          </w:tcPr>
          <w:p w14:paraId="622CF0D6" w14:textId="77777777" w:rsidR="00075B95" w:rsidRPr="005A5205" w:rsidRDefault="00075B95" w:rsidP="00F22F02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</w:tcPr>
          <w:p w14:paraId="71203C8C" w14:textId="77777777" w:rsidR="00075B95" w:rsidRPr="005A5205" w:rsidRDefault="00075B95" w:rsidP="00F22F02">
            <w:pPr>
              <w:pStyle w:val="TableParagraph"/>
              <w:spacing w:line="232" w:lineRule="exact"/>
              <w:ind w:left="417" w:right="412"/>
              <w:jc w:val="center"/>
              <w:rPr>
                <w:color w:val="FF0000"/>
              </w:rPr>
            </w:pPr>
            <w:r w:rsidRPr="005A5205">
              <w:rPr>
                <w:color w:val="FF0000"/>
              </w:rPr>
              <w:t>часов</w:t>
            </w:r>
          </w:p>
        </w:tc>
        <w:tc>
          <w:tcPr>
            <w:tcW w:w="1550" w:type="dxa"/>
          </w:tcPr>
          <w:p w14:paraId="7CBFBBE5" w14:textId="77777777" w:rsidR="00075B95" w:rsidRPr="005A5205" w:rsidRDefault="00075B95" w:rsidP="00F22F02">
            <w:pPr>
              <w:pStyle w:val="TableParagraph"/>
              <w:spacing w:line="232" w:lineRule="exact"/>
              <w:jc w:val="center"/>
              <w:rPr>
                <w:color w:val="FF0000"/>
              </w:rPr>
            </w:pPr>
            <w:r w:rsidRPr="005A5205">
              <w:rPr>
                <w:color w:val="FF0000"/>
              </w:rPr>
              <w:t>часов</w:t>
            </w:r>
          </w:p>
        </w:tc>
      </w:tr>
      <w:tr w:rsidR="00075B95" w:rsidRPr="005A5205" w14:paraId="7B000CB2" w14:textId="77777777" w:rsidTr="00EC4A87">
        <w:trPr>
          <w:trHeight w:val="251"/>
        </w:trPr>
        <w:tc>
          <w:tcPr>
            <w:tcW w:w="3280" w:type="dxa"/>
            <w:vMerge/>
          </w:tcPr>
          <w:p w14:paraId="0458C68C" w14:textId="77777777" w:rsidR="00075B95" w:rsidRPr="005A5205" w:rsidRDefault="00075B95" w:rsidP="00F22F02">
            <w:pPr>
              <w:rPr>
                <w:sz w:val="2"/>
                <w:szCs w:val="2"/>
              </w:rPr>
            </w:pPr>
          </w:p>
        </w:tc>
        <w:tc>
          <w:tcPr>
            <w:tcW w:w="3050" w:type="dxa"/>
            <w:vMerge/>
            <w:tcBorders>
              <w:top w:val="nil"/>
            </w:tcBorders>
          </w:tcPr>
          <w:p w14:paraId="5CC5A45A" w14:textId="77777777" w:rsidR="00075B95" w:rsidRPr="005A5205" w:rsidRDefault="00075B95" w:rsidP="00F22F02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3"/>
          </w:tcPr>
          <w:p w14:paraId="253EF314" w14:textId="77777777" w:rsidR="00075B95" w:rsidRPr="005A5205" w:rsidRDefault="00075B95" w:rsidP="00F22F02">
            <w:pPr>
              <w:pStyle w:val="TableParagraph"/>
              <w:spacing w:line="232" w:lineRule="exact"/>
              <w:ind w:left="973"/>
            </w:pPr>
            <w:r w:rsidRPr="005A5205">
              <w:t>Вид контроля</w:t>
            </w:r>
          </w:p>
        </w:tc>
      </w:tr>
      <w:tr w:rsidR="00075B95" w:rsidRPr="005A5205" w14:paraId="6AC5E70F" w14:textId="77777777" w:rsidTr="00EC4A87">
        <w:trPr>
          <w:trHeight w:val="59"/>
        </w:trPr>
        <w:tc>
          <w:tcPr>
            <w:tcW w:w="3280" w:type="dxa"/>
            <w:vMerge/>
          </w:tcPr>
          <w:p w14:paraId="4BF3FEFA" w14:textId="77777777" w:rsidR="00075B95" w:rsidRPr="005A5205" w:rsidRDefault="00075B95" w:rsidP="00F22F02">
            <w:pPr>
              <w:rPr>
                <w:sz w:val="2"/>
                <w:szCs w:val="2"/>
              </w:rPr>
            </w:pPr>
          </w:p>
        </w:tc>
        <w:tc>
          <w:tcPr>
            <w:tcW w:w="3050" w:type="dxa"/>
            <w:vMerge/>
            <w:tcBorders>
              <w:top w:val="nil"/>
            </w:tcBorders>
          </w:tcPr>
          <w:p w14:paraId="6A898F77" w14:textId="77777777" w:rsidR="00075B95" w:rsidRPr="005A5205" w:rsidRDefault="00075B95" w:rsidP="00F22F02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3"/>
          </w:tcPr>
          <w:p w14:paraId="3A51AF7B" w14:textId="77777777" w:rsidR="00075B95" w:rsidRPr="005A5205" w:rsidRDefault="00075B95" w:rsidP="00F22F02">
            <w:pPr>
              <w:pStyle w:val="TableParagraph"/>
              <w:spacing w:line="234" w:lineRule="exact"/>
              <w:ind w:left="945"/>
            </w:pPr>
            <w:r w:rsidRPr="005A5205">
              <w:t xml:space="preserve">          Зачет</w:t>
            </w:r>
          </w:p>
        </w:tc>
      </w:tr>
    </w:tbl>
    <w:p w14:paraId="453E216F" w14:textId="77777777" w:rsidR="002E21F3" w:rsidRPr="005A5205" w:rsidRDefault="002E21F3">
      <w:pPr>
        <w:pStyle w:val="a3"/>
        <w:spacing w:before="2"/>
        <w:rPr>
          <w:b/>
          <w:sz w:val="30"/>
        </w:rPr>
      </w:pPr>
    </w:p>
    <w:p w14:paraId="7B958A3E" w14:textId="77777777" w:rsidR="002E21F3" w:rsidRPr="005A5205" w:rsidRDefault="009F69CE">
      <w:pPr>
        <w:pStyle w:val="1"/>
        <w:numPr>
          <w:ilvl w:val="0"/>
          <w:numId w:val="8"/>
        </w:numPr>
        <w:tabs>
          <w:tab w:val="left" w:pos="406"/>
        </w:tabs>
      </w:pPr>
      <w:r w:rsidRPr="005A5205">
        <w:t>Цель и задачи учебной дисциплины</w:t>
      </w:r>
    </w:p>
    <w:p w14:paraId="32E57472" w14:textId="77777777" w:rsidR="002E21F3" w:rsidRPr="005A5205" w:rsidRDefault="002E21F3">
      <w:pPr>
        <w:pStyle w:val="a3"/>
        <w:spacing w:before="7"/>
        <w:rPr>
          <w:b/>
          <w:sz w:val="22"/>
        </w:rPr>
      </w:pPr>
    </w:p>
    <w:p w14:paraId="27B10013" w14:textId="77777777" w:rsidR="00BD5C50" w:rsidRPr="005A5205" w:rsidRDefault="00BD5C50" w:rsidP="00EF4F8F">
      <w:pPr>
        <w:pStyle w:val="a3"/>
        <w:ind w:firstLine="567"/>
        <w:jc w:val="both"/>
      </w:pPr>
      <w:r w:rsidRPr="005A5205">
        <w:rPr>
          <w:b/>
        </w:rPr>
        <w:t>Цель</w:t>
      </w:r>
      <w:r w:rsidRPr="005A5205">
        <w:t xml:space="preserve"> изучения дисциплины – формирование у студентов представления о структуре профессиональной деятельности социального педагога в образовательных, социальных и медицинских учреждениях.</w:t>
      </w:r>
    </w:p>
    <w:p w14:paraId="4C5C9764" w14:textId="77777777" w:rsidR="00BD5C50" w:rsidRPr="005A5205" w:rsidRDefault="00BD5C50" w:rsidP="00EF4F8F">
      <w:pPr>
        <w:pStyle w:val="a3"/>
        <w:ind w:firstLine="567"/>
        <w:jc w:val="both"/>
      </w:pPr>
      <w:r w:rsidRPr="005A5205">
        <w:rPr>
          <w:b/>
        </w:rPr>
        <w:t>Задачи курса:</w:t>
      </w:r>
      <w:r w:rsidRPr="005A5205">
        <w:t xml:space="preserve"> </w:t>
      </w:r>
    </w:p>
    <w:p w14:paraId="1728C3E7" w14:textId="77777777" w:rsidR="00BD5C50" w:rsidRPr="005A5205" w:rsidRDefault="00BD5C50" w:rsidP="00EF4F8F">
      <w:pPr>
        <w:pStyle w:val="a3"/>
        <w:ind w:firstLine="567"/>
        <w:jc w:val="both"/>
      </w:pPr>
      <w:r w:rsidRPr="005A5205">
        <w:t xml:space="preserve">Основными задачами изучения дисциплины являются: </w:t>
      </w:r>
    </w:p>
    <w:p w14:paraId="11F02FF7" w14:textId="77777777" w:rsidR="00BD5C50" w:rsidRPr="005A5205" w:rsidRDefault="00BD5C50" w:rsidP="00EF4F8F">
      <w:pPr>
        <w:pStyle w:val="a3"/>
        <w:ind w:firstLine="567"/>
        <w:jc w:val="both"/>
      </w:pPr>
      <w:r w:rsidRPr="005A5205">
        <w:t xml:space="preserve">- дать обучаемым практическую подготовку в объеме, необходимом для реализации ими своей профессиональной деятельности; </w:t>
      </w:r>
    </w:p>
    <w:p w14:paraId="466CCF4D" w14:textId="77777777" w:rsidR="00BD5C50" w:rsidRPr="005A5205" w:rsidRDefault="00BD5C50" w:rsidP="00EF4F8F">
      <w:pPr>
        <w:pStyle w:val="a3"/>
        <w:ind w:firstLine="567"/>
        <w:jc w:val="both"/>
      </w:pPr>
      <w:r w:rsidRPr="005A5205">
        <w:t xml:space="preserve">- развить у обучаемых умение видеть и решать проблемы, возникающие в сфере социально-педагогической практики; </w:t>
      </w:r>
    </w:p>
    <w:p w14:paraId="57599C21" w14:textId="77777777" w:rsidR="009F69CE" w:rsidRPr="005A5205" w:rsidRDefault="00BD5C50" w:rsidP="00EF4F8F">
      <w:pPr>
        <w:pStyle w:val="a3"/>
        <w:ind w:firstLine="567"/>
        <w:jc w:val="both"/>
      </w:pPr>
      <w:r w:rsidRPr="005A5205">
        <w:t xml:space="preserve">- сформировать у обучаемых гуманистические социальные установки по отношению к субъектам и процессу социального воспитания. </w:t>
      </w:r>
      <w:r w:rsidR="00786EE9" w:rsidRPr="005A5205">
        <w:t>М</w:t>
      </w:r>
      <w:r w:rsidR="009F69CE" w:rsidRPr="005A5205">
        <w:t>есто</w:t>
      </w:r>
      <w:r w:rsidR="00EF4F8F" w:rsidRPr="005A5205">
        <w:t xml:space="preserve"> </w:t>
      </w:r>
      <w:r w:rsidR="009F69CE" w:rsidRPr="005A5205">
        <w:t>учебной дисциплины</w:t>
      </w:r>
      <w:r w:rsidRPr="005A5205">
        <w:t xml:space="preserve"> </w:t>
      </w:r>
      <w:r w:rsidR="00786EE9" w:rsidRPr="005A5205">
        <w:t>в</w:t>
      </w:r>
      <w:r w:rsidRPr="005A5205">
        <w:t xml:space="preserve"> </w:t>
      </w:r>
      <w:r w:rsidR="009F69CE" w:rsidRPr="005A5205">
        <w:t>образовательной программе</w:t>
      </w:r>
      <w:r w:rsidRPr="005A5205">
        <w:t>.</w:t>
      </w:r>
    </w:p>
    <w:p w14:paraId="0059EC10" w14:textId="77777777" w:rsidR="002E21F3" w:rsidRPr="005A5205" w:rsidRDefault="00EA0C72" w:rsidP="00EA0C72">
      <w:pPr>
        <w:pStyle w:val="a3"/>
        <w:spacing w:before="4"/>
        <w:ind w:firstLine="720"/>
      </w:pPr>
      <w:r w:rsidRPr="005A5205">
        <w:t xml:space="preserve">Процесс освоения дисциплины направлен на формирование следующих </w:t>
      </w:r>
      <w:r w:rsidRPr="00075B95">
        <w:rPr>
          <w:b/>
          <w:bCs/>
        </w:rPr>
        <w:t>компетенций</w:t>
      </w:r>
      <w:r w:rsidRPr="005A5205"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3761"/>
      </w:tblGrid>
      <w:tr w:rsidR="00EA0C72" w:rsidRPr="005A5205" w14:paraId="3553E14E" w14:textId="77777777" w:rsidTr="001E235B">
        <w:tc>
          <w:tcPr>
            <w:tcW w:w="3227" w:type="dxa"/>
          </w:tcPr>
          <w:p w14:paraId="14C1D9B6" w14:textId="77777777" w:rsidR="00EA0C72" w:rsidRPr="005A5205" w:rsidRDefault="00EA0C72" w:rsidP="00EA0C72">
            <w:pPr>
              <w:pStyle w:val="a3"/>
              <w:spacing w:before="4"/>
              <w:jc w:val="center"/>
              <w:rPr>
                <w:b/>
              </w:rPr>
            </w:pPr>
            <w:r w:rsidRPr="005A5205">
              <w:rPr>
                <w:b/>
              </w:rPr>
              <w:t>Формируемые компетенции</w:t>
            </w:r>
          </w:p>
        </w:tc>
        <w:tc>
          <w:tcPr>
            <w:tcW w:w="3118" w:type="dxa"/>
          </w:tcPr>
          <w:p w14:paraId="6BC9E1EC" w14:textId="77777777" w:rsidR="00EA0C72" w:rsidRPr="005A5205" w:rsidRDefault="00EA0C72" w:rsidP="00EA0C72">
            <w:pPr>
              <w:pStyle w:val="a3"/>
              <w:spacing w:before="4"/>
              <w:jc w:val="center"/>
              <w:rPr>
                <w:b/>
              </w:rPr>
            </w:pPr>
            <w:r w:rsidRPr="005A5205">
              <w:rPr>
                <w:b/>
              </w:rPr>
              <w:t>Декомпозиция компетенции</w:t>
            </w:r>
          </w:p>
        </w:tc>
        <w:tc>
          <w:tcPr>
            <w:tcW w:w="3761" w:type="dxa"/>
          </w:tcPr>
          <w:p w14:paraId="3AED1BE5" w14:textId="77777777" w:rsidR="00EA0C72" w:rsidRPr="005A5205" w:rsidRDefault="00EA0C72" w:rsidP="00EA0C72">
            <w:pPr>
              <w:pStyle w:val="a3"/>
              <w:spacing w:before="4"/>
              <w:jc w:val="center"/>
              <w:rPr>
                <w:b/>
              </w:rPr>
            </w:pPr>
            <w:r w:rsidRPr="005A5205">
              <w:rPr>
                <w:b/>
              </w:rPr>
              <w:t>Индикаторы достижения компетенций</w:t>
            </w:r>
          </w:p>
        </w:tc>
      </w:tr>
      <w:tr w:rsidR="00EA0C72" w:rsidRPr="005A5205" w14:paraId="744E9B66" w14:textId="77777777" w:rsidTr="001E235B">
        <w:tc>
          <w:tcPr>
            <w:tcW w:w="3227" w:type="dxa"/>
          </w:tcPr>
          <w:p w14:paraId="6DF74141" w14:textId="77777777" w:rsidR="00EA0C72" w:rsidRPr="005A5205" w:rsidRDefault="002E26A1" w:rsidP="00EA0C72">
            <w:pPr>
              <w:pStyle w:val="a3"/>
              <w:spacing w:before="4"/>
            </w:pPr>
            <w:r w:rsidRPr="005A5205">
              <w:t>УК – 2 -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18" w:type="dxa"/>
          </w:tcPr>
          <w:p w14:paraId="418F453D" w14:textId="77777777" w:rsidR="00245D12" w:rsidRPr="005A5205" w:rsidRDefault="00FD59F4" w:rsidP="00EA0C72">
            <w:pPr>
              <w:pStyle w:val="a3"/>
              <w:spacing w:before="4"/>
            </w:pPr>
            <w:r w:rsidRPr="005A5205">
              <w:rPr>
                <w:b/>
              </w:rPr>
              <w:t>знать:</w:t>
            </w:r>
            <w:r w:rsidRPr="005A5205">
              <w:t xml:space="preserve"> </w:t>
            </w:r>
          </w:p>
          <w:p w14:paraId="305FFAEB" w14:textId="77777777" w:rsidR="00245D12" w:rsidRPr="005A5205" w:rsidRDefault="00FD59F4" w:rsidP="00EA0C72">
            <w:pPr>
              <w:pStyle w:val="a3"/>
              <w:spacing w:before="4"/>
            </w:pPr>
            <w:r w:rsidRPr="005A5205">
              <w:t xml:space="preserve">функции социального педагога в образовательных, социальных, медицинских учреждениях </w:t>
            </w:r>
          </w:p>
          <w:p w14:paraId="6D29E754" w14:textId="77777777" w:rsidR="00245D12" w:rsidRPr="005A5205" w:rsidRDefault="00FD59F4" w:rsidP="00EA0C72">
            <w:pPr>
              <w:pStyle w:val="a3"/>
              <w:spacing w:before="4"/>
            </w:pPr>
            <w:r w:rsidRPr="005A5205">
              <w:rPr>
                <w:b/>
              </w:rPr>
              <w:t>уметь:</w:t>
            </w:r>
            <w:r w:rsidRPr="005A5205">
              <w:t xml:space="preserve"> </w:t>
            </w:r>
          </w:p>
          <w:p w14:paraId="7B9C792C" w14:textId="77777777" w:rsidR="00245D12" w:rsidRPr="005A5205" w:rsidRDefault="00FD59F4" w:rsidP="00EA0C72">
            <w:pPr>
              <w:pStyle w:val="a3"/>
              <w:spacing w:before="4"/>
            </w:pPr>
            <w:r w:rsidRPr="005A5205">
              <w:t>осуществлять социально</w:t>
            </w:r>
            <w:r w:rsidR="00245D12" w:rsidRPr="005A5205">
              <w:t>-</w:t>
            </w:r>
            <w:r w:rsidRPr="005A5205">
              <w:t xml:space="preserve">педагогическую деятельность в образовательных, социальных, медицинских </w:t>
            </w:r>
            <w:r w:rsidRPr="005A5205">
              <w:lastRenderedPageBreak/>
              <w:t xml:space="preserve">учреждениях. </w:t>
            </w:r>
          </w:p>
          <w:p w14:paraId="3CE19056" w14:textId="77777777" w:rsidR="00245D12" w:rsidRPr="005A5205" w:rsidRDefault="00FD59F4" w:rsidP="00EA0C72">
            <w:pPr>
              <w:pStyle w:val="a3"/>
              <w:spacing w:before="4"/>
            </w:pPr>
            <w:r w:rsidRPr="005A5205">
              <w:rPr>
                <w:b/>
              </w:rPr>
              <w:t>владеть:</w:t>
            </w:r>
            <w:r w:rsidRPr="005A5205">
              <w:t xml:space="preserve"> </w:t>
            </w:r>
          </w:p>
          <w:p w14:paraId="346AF6C1" w14:textId="77777777" w:rsidR="00EA0C72" w:rsidRPr="005A5205" w:rsidRDefault="00FD59F4" w:rsidP="00EA0C72">
            <w:pPr>
              <w:pStyle w:val="a3"/>
              <w:spacing w:before="4"/>
            </w:pPr>
            <w:r w:rsidRPr="005A5205">
              <w:t>методами социально</w:t>
            </w:r>
            <w:r w:rsidR="00245D12" w:rsidRPr="005A5205">
              <w:t>-</w:t>
            </w:r>
            <w:r w:rsidRPr="005A5205">
              <w:t>педагогической работы в образовательных, социальных, медицинских учреждениях.</w:t>
            </w:r>
          </w:p>
        </w:tc>
        <w:tc>
          <w:tcPr>
            <w:tcW w:w="3761" w:type="dxa"/>
          </w:tcPr>
          <w:p w14:paraId="068916D8" w14:textId="77777777" w:rsidR="00322430" w:rsidRPr="005A5205" w:rsidRDefault="00FD59F4" w:rsidP="00EA0C72">
            <w:pPr>
              <w:pStyle w:val="a3"/>
              <w:spacing w:before="4"/>
            </w:pPr>
            <w:r w:rsidRPr="005A5205">
              <w:lastRenderedPageBreak/>
              <w:t xml:space="preserve">ИУК-2.1. Формулирует в рамках поставленной цели проекта совокупность взаимосвязанных задач, обеспечивающих ее достижение. Определяет ожидаемые результаты решения выделенных задач </w:t>
            </w:r>
          </w:p>
          <w:p w14:paraId="543E0FF2" w14:textId="77777777" w:rsidR="00322430" w:rsidRPr="005A5205" w:rsidRDefault="00FD59F4" w:rsidP="00EA0C72">
            <w:pPr>
              <w:pStyle w:val="a3"/>
              <w:spacing w:before="4"/>
            </w:pPr>
            <w:r w:rsidRPr="005A5205">
              <w:t xml:space="preserve">ИУК-2.2.Проектирует решение конкретной задачи проекта, выбирая оптимальный способ ее решения, исходя из действующих правовых норм и имеющихся </w:t>
            </w:r>
            <w:r w:rsidRPr="005A5205">
              <w:lastRenderedPageBreak/>
              <w:t xml:space="preserve">ресурсов и ограничений. </w:t>
            </w:r>
          </w:p>
          <w:p w14:paraId="6BF68895" w14:textId="77777777" w:rsidR="00322430" w:rsidRPr="005A5205" w:rsidRDefault="00FD59F4" w:rsidP="00EA0C72">
            <w:pPr>
              <w:pStyle w:val="a3"/>
              <w:spacing w:before="4"/>
            </w:pPr>
            <w:r w:rsidRPr="005A5205">
              <w:t xml:space="preserve">ИУК-2.3.Решает конкретные задачи проекта заявленного качества и за установленное время. </w:t>
            </w:r>
          </w:p>
          <w:p w14:paraId="6BE2BBE1" w14:textId="77777777" w:rsidR="00EA0C72" w:rsidRPr="005A5205" w:rsidRDefault="00FD59F4" w:rsidP="00EA0C72">
            <w:pPr>
              <w:pStyle w:val="a3"/>
              <w:spacing w:before="4"/>
            </w:pPr>
            <w:r w:rsidRPr="005A5205">
              <w:t>ИУК-2.4.Публично представляет результаты решения конкретной задачи проекта.</w:t>
            </w:r>
          </w:p>
        </w:tc>
      </w:tr>
      <w:tr w:rsidR="00EA0C72" w:rsidRPr="005A5205" w14:paraId="02FB9239" w14:textId="77777777" w:rsidTr="001E235B">
        <w:tc>
          <w:tcPr>
            <w:tcW w:w="3227" w:type="dxa"/>
          </w:tcPr>
          <w:p w14:paraId="06AC9138" w14:textId="77777777" w:rsidR="00EA0C72" w:rsidRPr="005A5205" w:rsidRDefault="002E26A1" w:rsidP="00EA0C72">
            <w:pPr>
              <w:pStyle w:val="a3"/>
              <w:spacing w:before="4"/>
            </w:pPr>
            <w:r w:rsidRPr="005A5205">
              <w:t>УК – 3 - Способен осуществлять социальное взаимодействие и реализовывать свою роль в команде</w:t>
            </w:r>
          </w:p>
        </w:tc>
        <w:tc>
          <w:tcPr>
            <w:tcW w:w="3118" w:type="dxa"/>
          </w:tcPr>
          <w:p w14:paraId="254BB9E2" w14:textId="77777777" w:rsidR="00E40F57" w:rsidRPr="005A5205" w:rsidRDefault="00FD59F4" w:rsidP="00EA0C72">
            <w:pPr>
              <w:pStyle w:val="a3"/>
              <w:spacing w:before="4"/>
              <w:rPr>
                <w:b/>
              </w:rPr>
            </w:pPr>
            <w:r w:rsidRPr="005A5205">
              <w:rPr>
                <w:b/>
              </w:rPr>
              <w:t>знать:</w:t>
            </w:r>
          </w:p>
          <w:p w14:paraId="6526D0D7" w14:textId="77777777" w:rsidR="00E40F57" w:rsidRPr="005A5205" w:rsidRDefault="00FD59F4" w:rsidP="00EA0C72">
            <w:pPr>
              <w:pStyle w:val="a3"/>
              <w:spacing w:before="4"/>
            </w:pPr>
            <w:r w:rsidRPr="005A5205">
              <w:t>направления, формы и содержание социально</w:t>
            </w:r>
            <w:r w:rsidR="00EA5EE8">
              <w:t>-</w:t>
            </w:r>
            <w:r w:rsidRPr="005A5205">
              <w:t xml:space="preserve">педагогической работы в образовательных, социальных, медицинских учреждениях. </w:t>
            </w:r>
          </w:p>
          <w:p w14:paraId="1D26BBB9" w14:textId="77777777" w:rsidR="00E40F57" w:rsidRPr="005A5205" w:rsidRDefault="00FD59F4" w:rsidP="00EA0C72">
            <w:pPr>
              <w:pStyle w:val="a3"/>
              <w:spacing w:before="4"/>
            </w:pPr>
            <w:r w:rsidRPr="005A5205">
              <w:rPr>
                <w:b/>
              </w:rPr>
              <w:t>уметь:</w:t>
            </w:r>
          </w:p>
          <w:p w14:paraId="71FC6618" w14:textId="77777777" w:rsidR="00E40F57" w:rsidRPr="005A5205" w:rsidRDefault="00FD59F4" w:rsidP="00EA0C72">
            <w:pPr>
              <w:pStyle w:val="a3"/>
              <w:spacing w:before="4"/>
            </w:pPr>
            <w:r w:rsidRPr="005A5205">
              <w:t>реализовывать основные направления работы в образовательных, социальных, медицинских учреждениях; планировать социально</w:t>
            </w:r>
            <w:r w:rsidR="00EA5EE8">
              <w:t>-</w:t>
            </w:r>
            <w:r w:rsidRPr="005A5205">
              <w:t xml:space="preserve">педагогическую работу в образовательных, социальных, медицинских учреждениях. </w:t>
            </w:r>
          </w:p>
          <w:p w14:paraId="7AE5A844" w14:textId="77777777" w:rsidR="00E40F57" w:rsidRPr="005A5205" w:rsidRDefault="00FD59F4" w:rsidP="00EA0C72">
            <w:pPr>
              <w:pStyle w:val="a3"/>
              <w:spacing w:before="4"/>
            </w:pPr>
            <w:r w:rsidRPr="005A5205">
              <w:rPr>
                <w:b/>
              </w:rPr>
              <w:t>владеть:</w:t>
            </w:r>
            <w:r w:rsidRPr="005A5205">
              <w:t xml:space="preserve"> </w:t>
            </w:r>
          </w:p>
          <w:p w14:paraId="57753B27" w14:textId="77777777" w:rsidR="00EA0C72" w:rsidRPr="005A5205" w:rsidRDefault="00FD59F4" w:rsidP="00EA0C72">
            <w:pPr>
              <w:pStyle w:val="a3"/>
              <w:spacing w:before="4"/>
            </w:pPr>
            <w:r w:rsidRPr="005A5205">
              <w:t>методами социально</w:t>
            </w:r>
            <w:r w:rsidR="00E40F57" w:rsidRPr="005A5205">
              <w:t>-</w:t>
            </w:r>
            <w:r w:rsidRPr="005A5205">
              <w:t>педагогической работы в образовательных, социальных, медицинских учреждениях</w:t>
            </w:r>
          </w:p>
        </w:tc>
        <w:tc>
          <w:tcPr>
            <w:tcW w:w="3761" w:type="dxa"/>
          </w:tcPr>
          <w:p w14:paraId="476B2A26" w14:textId="77777777" w:rsidR="00322430" w:rsidRPr="005A5205" w:rsidRDefault="00FD59F4" w:rsidP="00EA0C72">
            <w:pPr>
              <w:pStyle w:val="a3"/>
              <w:spacing w:before="4"/>
            </w:pPr>
            <w:r w:rsidRPr="005A5205">
              <w:t xml:space="preserve">ИУК-3.1.Понимает эффективность использования стратегии сотрудничества для достижения поставленной цели, определяет свою роль в команде. </w:t>
            </w:r>
          </w:p>
          <w:p w14:paraId="753CCB9E" w14:textId="77777777" w:rsidR="00322430" w:rsidRPr="005A5205" w:rsidRDefault="00FD59F4" w:rsidP="00EA0C72">
            <w:pPr>
              <w:pStyle w:val="a3"/>
              <w:spacing w:before="4"/>
            </w:pPr>
            <w:r w:rsidRPr="005A5205">
              <w:t xml:space="preserve">ИУК-3.2.Понимает особенности поведения выделенных групп людей, с которыми работает/взаимодействует, учитывает их в своей деятельности (выбор категорий групп людей осуществляется образовательной организацией в зависимости от целей подготовки - по возрастным особенностям, по этническому или религиозному признаку, социально незащищенные слои населения и т.п) </w:t>
            </w:r>
          </w:p>
          <w:p w14:paraId="385C681B" w14:textId="77777777" w:rsidR="00322430" w:rsidRPr="005A5205" w:rsidRDefault="00FD59F4" w:rsidP="00EA0C72">
            <w:pPr>
              <w:pStyle w:val="a3"/>
              <w:spacing w:before="4"/>
            </w:pPr>
            <w:r w:rsidRPr="005A5205">
              <w:t xml:space="preserve">ИУК-3.3.Предвидит результаты (последствия) личных действий и планирует последовательность шагов для достижения заданного результата. </w:t>
            </w:r>
          </w:p>
          <w:p w14:paraId="4C12A974" w14:textId="77777777" w:rsidR="00EA0C72" w:rsidRPr="005A5205" w:rsidRDefault="00FD59F4" w:rsidP="00EA0C72">
            <w:pPr>
              <w:pStyle w:val="a3"/>
              <w:spacing w:before="4"/>
            </w:pPr>
            <w:r w:rsidRPr="005A5205">
              <w:t>ИУК-3.4.Эффективно взаимодействует с другими членами команды, в т.ч. участвует в обмене информацией, знаниями и опытом, и презентации результатов работы команды.</w:t>
            </w:r>
          </w:p>
        </w:tc>
      </w:tr>
    </w:tbl>
    <w:p w14:paraId="08254856" w14:textId="77777777" w:rsidR="00EA0C72" w:rsidRPr="005A5205" w:rsidRDefault="00EA0C72" w:rsidP="00EA0C72">
      <w:pPr>
        <w:pStyle w:val="a3"/>
        <w:spacing w:before="4"/>
        <w:ind w:firstLine="720"/>
      </w:pPr>
    </w:p>
    <w:p w14:paraId="1954C47E" w14:textId="77777777" w:rsidR="00BD233A" w:rsidRPr="005A5205" w:rsidRDefault="00F26EB8" w:rsidP="00F26EB8">
      <w:pPr>
        <w:pStyle w:val="a3"/>
        <w:spacing w:before="4"/>
        <w:jc w:val="center"/>
        <w:rPr>
          <w:color w:val="FF0000"/>
        </w:rPr>
      </w:pPr>
      <w:r w:rsidRPr="005A5205">
        <w:rPr>
          <w:color w:val="FF0000"/>
        </w:rPr>
        <w:t>ИЛИ</w:t>
      </w:r>
    </w:p>
    <w:p w14:paraId="6402D78D" w14:textId="77777777" w:rsidR="00F26EB8" w:rsidRPr="005A5205" w:rsidRDefault="00F26EB8" w:rsidP="00F26EB8">
      <w:pPr>
        <w:pStyle w:val="a3"/>
        <w:spacing w:before="4"/>
        <w:jc w:val="both"/>
      </w:pPr>
      <w:r w:rsidRPr="005A5205">
        <w:rPr>
          <w:color w:val="FF0000"/>
        </w:rPr>
        <w:tab/>
      </w:r>
      <w:r w:rsidRPr="005A5205">
        <w:t>Для изучения учебной дисциплины студенты используют знания, умения и навыки, сформированные в ходе изучения предметов в общеобразовательной школе. Изучение данного учебного курса является необходимой основой для последующего изучения дисциплин профессиональной подготовки, а также для прохождения учебной и производственной практик. Компетенции (согласно стандарту ГОС ВПО) и результаты обучения (знания, умения, навыки)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1"/>
        <w:gridCol w:w="3154"/>
        <w:gridCol w:w="5291"/>
      </w:tblGrid>
      <w:tr w:rsidR="00F26EB8" w:rsidRPr="005A5205" w14:paraId="58064595" w14:textId="77777777" w:rsidTr="00EA5EE8">
        <w:tc>
          <w:tcPr>
            <w:tcW w:w="1384" w:type="dxa"/>
          </w:tcPr>
          <w:p w14:paraId="5C14193F" w14:textId="77777777" w:rsidR="00F26EB8" w:rsidRPr="005A5205" w:rsidRDefault="00F26EB8" w:rsidP="00F26EB8">
            <w:pPr>
              <w:pStyle w:val="a3"/>
              <w:spacing w:before="4"/>
              <w:jc w:val="center"/>
              <w:rPr>
                <w:b/>
                <w:color w:val="FF0000"/>
              </w:rPr>
            </w:pPr>
            <w:r w:rsidRPr="005A5205">
              <w:rPr>
                <w:b/>
              </w:rPr>
              <w:t>Код компетенции</w:t>
            </w:r>
          </w:p>
        </w:tc>
        <w:tc>
          <w:tcPr>
            <w:tcW w:w="3235" w:type="dxa"/>
          </w:tcPr>
          <w:p w14:paraId="0A195FF4" w14:textId="77777777" w:rsidR="00F26EB8" w:rsidRPr="005A5205" w:rsidRDefault="00F26EB8" w:rsidP="00F26EB8">
            <w:pPr>
              <w:pStyle w:val="a3"/>
              <w:spacing w:before="4"/>
              <w:jc w:val="center"/>
              <w:rPr>
                <w:b/>
                <w:color w:val="FF0000"/>
              </w:rPr>
            </w:pPr>
            <w:r w:rsidRPr="005A5205">
              <w:rPr>
                <w:b/>
              </w:rPr>
              <w:t>Компетенция</w:t>
            </w:r>
          </w:p>
        </w:tc>
        <w:tc>
          <w:tcPr>
            <w:tcW w:w="5487" w:type="dxa"/>
          </w:tcPr>
          <w:p w14:paraId="0A82D3DC" w14:textId="77777777" w:rsidR="00F26EB8" w:rsidRPr="005A5205" w:rsidRDefault="00F26EB8" w:rsidP="00F26EB8">
            <w:pPr>
              <w:pStyle w:val="a3"/>
              <w:spacing w:before="4"/>
              <w:jc w:val="center"/>
              <w:rPr>
                <w:b/>
                <w:color w:val="FF0000"/>
              </w:rPr>
            </w:pPr>
            <w:r w:rsidRPr="005A5205">
              <w:rPr>
                <w:b/>
              </w:rPr>
              <w:t>Универсальные дескрипторы сформированности компетенции</w:t>
            </w:r>
          </w:p>
        </w:tc>
      </w:tr>
      <w:tr w:rsidR="00F26EB8" w:rsidRPr="005A5205" w14:paraId="5238A576" w14:textId="77777777" w:rsidTr="00EA5EE8">
        <w:tc>
          <w:tcPr>
            <w:tcW w:w="1384" w:type="dxa"/>
          </w:tcPr>
          <w:p w14:paraId="03A85AD8" w14:textId="77777777" w:rsidR="00F26EB8" w:rsidRPr="005A5205" w:rsidRDefault="00F26EB8" w:rsidP="00F26EB8">
            <w:pPr>
              <w:pStyle w:val="a3"/>
              <w:spacing w:before="4"/>
              <w:jc w:val="both"/>
            </w:pPr>
            <w:r w:rsidRPr="005A5205">
              <w:t>ОК-1</w:t>
            </w:r>
          </w:p>
        </w:tc>
        <w:tc>
          <w:tcPr>
            <w:tcW w:w="3235" w:type="dxa"/>
          </w:tcPr>
          <w:p w14:paraId="6CB1D1A7" w14:textId="77777777" w:rsidR="00F26EB8" w:rsidRPr="005A5205" w:rsidRDefault="0043492E" w:rsidP="00F26EB8">
            <w:pPr>
              <w:pStyle w:val="a3"/>
              <w:spacing w:before="4"/>
              <w:jc w:val="both"/>
              <w:rPr>
                <w:color w:val="FF0000"/>
              </w:rPr>
            </w:pPr>
            <w:r w:rsidRPr="005A5205">
              <w:t>Способность использовать основы философских и социо</w:t>
            </w:r>
            <w:r w:rsidR="0062191B" w:rsidRPr="005A5205">
              <w:t>-</w:t>
            </w:r>
            <w:r w:rsidRPr="005A5205">
              <w:t>гуманитарных знаний для формирования научного мировоззрения</w:t>
            </w:r>
          </w:p>
        </w:tc>
        <w:tc>
          <w:tcPr>
            <w:tcW w:w="5487" w:type="dxa"/>
          </w:tcPr>
          <w:p w14:paraId="7CC4F4EA" w14:textId="77777777" w:rsidR="0062191B" w:rsidRPr="005A5205" w:rsidRDefault="0043492E" w:rsidP="00F26EB8">
            <w:pPr>
              <w:pStyle w:val="a3"/>
              <w:spacing w:before="4"/>
              <w:jc w:val="both"/>
            </w:pPr>
            <w:r w:rsidRPr="005A5205">
              <w:t xml:space="preserve">Знать: </w:t>
            </w:r>
          </w:p>
          <w:p w14:paraId="2AF4C1F3" w14:textId="77777777" w:rsidR="0062191B" w:rsidRPr="005A5205" w:rsidRDefault="0043492E" w:rsidP="00F26EB8">
            <w:pPr>
              <w:pStyle w:val="a3"/>
              <w:spacing w:before="4"/>
              <w:jc w:val="both"/>
            </w:pPr>
            <w:r w:rsidRPr="005A5205">
              <w:t xml:space="preserve">основы философских (в том числе этических) учений как основы формирования убеждений, ценностных ориентаций, мировоззрения; основные философские понятия и категории, закономерности социокультурного развития общества; категории «духовность», «патриотизм», «гражданственность» как </w:t>
            </w:r>
            <w:r w:rsidRPr="005A5205">
              <w:lastRenderedPageBreak/>
              <w:t xml:space="preserve">ценностные основания личности; основные закономерности взаимодействия человека и общества; механизмы и формы социальных отношений; философские основы развития проблемы ценностей и ценностных ориентаций; основы системного подхода (основные принципы, положения, аспекты и т. д.) как общенаучного метода; критерии сопоставления алгоритмов (методов) решения различных (освоенных или близких к ним по содержанию) классов задач; принципы, критерии и правила построения суждений, оценок; достоинства, недостатки, условия использования методов (способов, алгоритмов), применяемых для комплексного решения. </w:t>
            </w:r>
          </w:p>
          <w:p w14:paraId="0AC15462" w14:textId="77777777" w:rsidR="0062191B" w:rsidRPr="005A5205" w:rsidRDefault="0043492E" w:rsidP="00F26EB8">
            <w:pPr>
              <w:pStyle w:val="a3"/>
              <w:spacing w:before="4"/>
              <w:jc w:val="both"/>
            </w:pPr>
            <w:r w:rsidRPr="005A5205">
              <w:t xml:space="preserve">Уметь: </w:t>
            </w:r>
          </w:p>
          <w:p w14:paraId="35CEE38E" w14:textId="77777777" w:rsidR="0062191B" w:rsidRPr="005A5205" w:rsidRDefault="0043492E" w:rsidP="00F26EB8">
            <w:pPr>
              <w:pStyle w:val="a3"/>
              <w:spacing w:before="4"/>
              <w:jc w:val="both"/>
            </w:pPr>
            <w:r w:rsidRPr="005A5205">
              <w:t>ориентироваться в системе философских и социально-гуманитарных знаний как целостных представлений для формирования научного мировоззрения; объяснять понятия «духовность», «патриотизм», «гражданственность»; осуществлять анализ учебной междисциплинарной задачи и (или) учебно-профессиональной</w:t>
            </w:r>
            <w:r w:rsidR="00EA5EE8">
              <w:t xml:space="preserve"> </w:t>
            </w:r>
            <w:r w:rsidRPr="005A5205">
              <w:t>(квазипрофессиональной)</w:t>
            </w:r>
            <w:r w:rsidR="00EA5EE8">
              <w:t xml:space="preserve"> </w:t>
            </w:r>
            <w:r w:rsidRPr="005A5205">
              <w:t>задачи, используя основы философских и социально</w:t>
            </w:r>
            <w:r w:rsidR="0062191B" w:rsidRPr="005A5205">
              <w:t>-</w:t>
            </w:r>
            <w:r w:rsidRPr="005A5205">
              <w:t xml:space="preserve">гуманитарных знаний, основы системного подхода (умеет выделить базовые составляющие (элементы), связи, функции и т. д.); осуществлять поиск информации, необходимой для решения поставленной задачи, используя различные источники информации; осуществлять анализ собранной информации на соответствие ее условиям и критериям решения поставленной задачи; выбирать критерии для сопоставления и оценки алгоритмов (методов) решения определенного класса задач; грамотно, логично, аргументированно формулировать собственные суждения и оценки; отличать факты от мнений, интерпретаций, оценок и т. д. в рассуждениях других участников деятельности; переносить теоретические знания на практические действия; оценивать эффективность принятого решения (решения поставленной задачи). </w:t>
            </w:r>
          </w:p>
          <w:p w14:paraId="5CFCA204" w14:textId="77777777" w:rsidR="0062191B" w:rsidRPr="005A5205" w:rsidRDefault="0043492E" w:rsidP="00F26EB8">
            <w:pPr>
              <w:pStyle w:val="a3"/>
              <w:spacing w:before="4"/>
              <w:jc w:val="both"/>
            </w:pPr>
            <w:r w:rsidRPr="005A5205">
              <w:t xml:space="preserve">Владеть: </w:t>
            </w:r>
          </w:p>
          <w:p w14:paraId="62E04EB7" w14:textId="77777777" w:rsidR="00F26EB8" w:rsidRPr="005A5205" w:rsidRDefault="0043492E" w:rsidP="00F26EB8">
            <w:pPr>
              <w:pStyle w:val="a3"/>
              <w:spacing w:before="4"/>
              <w:jc w:val="both"/>
              <w:rPr>
                <w:color w:val="FF0000"/>
              </w:rPr>
            </w:pPr>
            <w:r w:rsidRPr="005A5205">
              <w:t>навыками философского мышления для выработки эволюционного, системного, синергетического взглядов на проблемы общества, навыками оценивания мировоззренческих, социально</w:t>
            </w:r>
            <w:r w:rsidR="0062191B" w:rsidRPr="005A5205">
              <w:t>-</w:t>
            </w:r>
            <w:r w:rsidRPr="005A5205">
              <w:t xml:space="preserve">культурных проблем в контексте общественной и профессиональной деятельности; навыками формирования патриотического отношения и гражданской позиции при решении социальных задач; навыками анализа задачи, выделяя ее базовые составляющие, декомпозиции задачи; </w:t>
            </w:r>
            <w:r w:rsidRPr="005A5205">
              <w:lastRenderedPageBreak/>
              <w:t>способностью находить и критически анализировать информацию, необходимую для решения поставленной задачи; способностью анализировать различные варианты решения задачи, оценивая их достоинства и недостатки, грамотно, логично, аргументированно формировать собственные суждения и оценки.</w:t>
            </w:r>
          </w:p>
        </w:tc>
      </w:tr>
      <w:tr w:rsidR="00F26EB8" w:rsidRPr="005A5205" w14:paraId="55C627E5" w14:textId="77777777" w:rsidTr="00EA5EE8">
        <w:tc>
          <w:tcPr>
            <w:tcW w:w="1384" w:type="dxa"/>
          </w:tcPr>
          <w:p w14:paraId="623077AE" w14:textId="77777777" w:rsidR="00F26EB8" w:rsidRPr="005A5205" w:rsidRDefault="00F26EB8" w:rsidP="00F26EB8">
            <w:pPr>
              <w:pStyle w:val="a3"/>
              <w:spacing w:before="4"/>
              <w:jc w:val="both"/>
            </w:pPr>
            <w:r w:rsidRPr="005A5205">
              <w:lastRenderedPageBreak/>
              <w:t>ОК-6</w:t>
            </w:r>
          </w:p>
        </w:tc>
        <w:tc>
          <w:tcPr>
            <w:tcW w:w="3235" w:type="dxa"/>
          </w:tcPr>
          <w:p w14:paraId="786C49EA" w14:textId="77777777" w:rsidR="00F26EB8" w:rsidRPr="005A5205" w:rsidRDefault="00701197" w:rsidP="00F26EB8">
            <w:pPr>
              <w:pStyle w:val="a3"/>
              <w:spacing w:before="4"/>
              <w:jc w:val="both"/>
              <w:rPr>
                <w:color w:val="FF0000"/>
              </w:rPr>
            </w:pPr>
            <w:r w:rsidRPr="005A5205">
              <w:t>Способность к самоорганизации и самообразованию</w:t>
            </w:r>
          </w:p>
        </w:tc>
        <w:tc>
          <w:tcPr>
            <w:tcW w:w="5487" w:type="dxa"/>
          </w:tcPr>
          <w:p w14:paraId="6D5C91F0" w14:textId="77777777" w:rsidR="0062191B" w:rsidRPr="005A5205" w:rsidRDefault="00701197" w:rsidP="00F26EB8">
            <w:pPr>
              <w:pStyle w:val="a3"/>
              <w:spacing w:before="4"/>
              <w:jc w:val="both"/>
            </w:pPr>
            <w:r w:rsidRPr="005A5205">
              <w:t xml:space="preserve">Знать: </w:t>
            </w:r>
          </w:p>
          <w:p w14:paraId="13578ED0" w14:textId="77777777" w:rsidR="00064FCA" w:rsidRPr="005A5205" w:rsidRDefault="00701197" w:rsidP="00F26EB8">
            <w:pPr>
              <w:pStyle w:val="a3"/>
              <w:spacing w:before="4"/>
              <w:jc w:val="both"/>
            </w:pPr>
            <w:r w:rsidRPr="005A5205">
              <w:t xml:space="preserve">социально-личностные и психологические основы самоорганизации; основные функциональные компоненты процесса самоорганизации (целеполагание, анализ ситуации, планирование, самоконтроль и коррекция); основные мотивы и этапы самообразования; типы профессиональной мобильности (вертикальная и горизонтальная); структуру профессиональной мобильности (внутренняя потребность в профессиональной мобильности, способность и знаниевая основа профессиональной мобильности, самоосознание личностью своей профессиональной мобильности, сформированное на основе рефлексии готовности к профессиональной мобильности); условия организации профессиональной мобильности; различные виды проектов, их суть и назначение; общую структуру концепции проекта, понимает ее составляющие и принципы их формулирования; о концепциях (концептуальных моделях) проектов в будущей профессиональной деятельности; о правовых и экономических основах разработки и реализации проектов в будущей профессиональной деятельности; структуру проектного (технического) задания в рамках будущей профессиональной деятельности; системы и стандарты качества, используемые в будущей профессиональной деятельности; принципы, критерии и правила построения суждений, оценок. </w:t>
            </w:r>
          </w:p>
          <w:p w14:paraId="210E8753" w14:textId="77777777" w:rsidR="00064FCA" w:rsidRPr="005A5205" w:rsidRDefault="00701197" w:rsidP="00F26EB8">
            <w:pPr>
              <w:pStyle w:val="a3"/>
              <w:spacing w:before="4"/>
              <w:jc w:val="both"/>
            </w:pPr>
            <w:r w:rsidRPr="005A5205">
              <w:t xml:space="preserve">Уметь: </w:t>
            </w:r>
          </w:p>
          <w:p w14:paraId="456A32C0" w14:textId="77777777" w:rsidR="00064FCA" w:rsidRPr="005A5205" w:rsidRDefault="00701197" w:rsidP="00F26EB8">
            <w:pPr>
              <w:pStyle w:val="a3"/>
              <w:spacing w:before="4"/>
              <w:jc w:val="both"/>
            </w:pPr>
            <w:r w:rsidRPr="005A5205">
              <w:t>в рамках поставленной цели сформулировать взаимосвязанные задачи, обеспечивающие ее достижение, а также результаты их выполнения; выбирать оптимальный способ решения задачи, учитывая предоставленные в проекте ресурсы и планируемые сроки реализации данной задачи; представлять в виде алгоритма (по шагам и видам работ) выбранный способ решения задачи; определять время, необходимое на выполнение действий (работ), предусмотренных в алгоритме; документально</w:t>
            </w:r>
            <w:r w:rsidR="00160640" w:rsidRPr="005A5205">
              <w:t xml:space="preserve"> оформлять результаты проектирования; реализовывать спроектированный алгоритм решения задачи (т. е. получить продукт) за установленное время; оценивать качество полученного результата; грамотно, логично, аргументированно </w:t>
            </w:r>
            <w:r w:rsidR="00160640" w:rsidRPr="005A5205">
              <w:lastRenderedPageBreak/>
              <w:t xml:space="preserve">формировать собственные суждения и оценки; составлять доклад по представлению полученного результата решения конкретной задачи, учитывая установленный регламент выступлений; видеть суть вопроса, поступившего в ходе обсуждения, и грамотно, логично, аргументированно ответить на него; видеть суть критических суждений относительно представляемой работы и предложить возможное направление ее совершенствования в соответствии с поступившими рекомендациями и замечаниями. </w:t>
            </w:r>
          </w:p>
          <w:p w14:paraId="1629C10D" w14:textId="77777777" w:rsidR="00064FCA" w:rsidRPr="005A5205" w:rsidRDefault="00160640" w:rsidP="00F26EB8">
            <w:pPr>
              <w:pStyle w:val="a3"/>
              <w:spacing w:before="4"/>
              <w:jc w:val="both"/>
            </w:pPr>
            <w:r w:rsidRPr="005A5205">
              <w:t xml:space="preserve">Владеть: </w:t>
            </w:r>
          </w:p>
          <w:p w14:paraId="5ADFC645" w14:textId="77777777" w:rsidR="00F26EB8" w:rsidRPr="005A5205" w:rsidRDefault="00160640" w:rsidP="00F26EB8">
            <w:pPr>
              <w:pStyle w:val="a3"/>
              <w:spacing w:before="4"/>
              <w:jc w:val="both"/>
              <w:rPr>
                <w:color w:val="FF0000"/>
              </w:rPr>
            </w:pPr>
            <w:r w:rsidRPr="005A5205">
              <w:t>способностью формулировать в рамках поставленной цели проекта совокупность взаимосвязанных задач, обеспечивающих ее достижение, определять ожидаемые результаты решения выделенных задач; навыками решения конкретных задач проекта заявленного качества за установленное время; навыками публичного представления результатов решения конкретной задачи проекта; навыками самообразования, планирования собственной деятельности; оценки результативности и эффективности собственной деятельности; навыками организации социально-профессиональной мобильности.</w:t>
            </w:r>
          </w:p>
        </w:tc>
      </w:tr>
      <w:tr w:rsidR="00F26EB8" w:rsidRPr="005A5205" w14:paraId="2B350502" w14:textId="77777777" w:rsidTr="00EA5EE8">
        <w:tc>
          <w:tcPr>
            <w:tcW w:w="1384" w:type="dxa"/>
          </w:tcPr>
          <w:p w14:paraId="2DF56C6F" w14:textId="77777777" w:rsidR="00F26EB8" w:rsidRPr="005A5205" w:rsidRDefault="00F26EB8" w:rsidP="00F26EB8">
            <w:pPr>
              <w:pStyle w:val="a3"/>
              <w:spacing w:before="4"/>
              <w:jc w:val="both"/>
            </w:pPr>
            <w:r w:rsidRPr="005A5205">
              <w:t>ОПК-5</w:t>
            </w:r>
          </w:p>
        </w:tc>
        <w:tc>
          <w:tcPr>
            <w:tcW w:w="3235" w:type="dxa"/>
          </w:tcPr>
          <w:p w14:paraId="3B4DBBE9" w14:textId="77777777" w:rsidR="00F26EB8" w:rsidRPr="005A5205" w:rsidRDefault="0086280D" w:rsidP="00F26EB8">
            <w:pPr>
              <w:pStyle w:val="a3"/>
              <w:spacing w:before="4"/>
              <w:jc w:val="both"/>
              <w:rPr>
                <w:color w:val="FF0000"/>
              </w:rPr>
            </w:pPr>
            <w:r w:rsidRPr="005A5205">
              <w:t>Владение основами профессиональной этики и речевой культуры</w:t>
            </w:r>
          </w:p>
        </w:tc>
        <w:tc>
          <w:tcPr>
            <w:tcW w:w="5487" w:type="dxa"/>
          </w:tcPr>
          <w:p w14:paraId="302EAE77" w14:textId="77777777" w:rsidR="00064FCA" w:rsidRPr="005A5205" w:rsidRDefault="0086280D" w:rsidP="00F26EB8">
            <w:pPr>
              <w:pStyle w:val="a3"/>
              <w:spacing w:before="4"/>
              <w:jc w:val="both"/>
            </w:pPr>
            <w:r w:rsidRPr="005A5205">
              <w:t xml:space="preserve">Знать: </w:t>
            </w:r>
          </w:p>
          <w:p w14:paraId="09E7D663" w14:textId="77777777" w:rsidR="00064FCA" w:rsidRPr="005A5205" w:rsidRDefault="0086280D" w:rsidP="00F26EB8">
            <w:pPr>
              <w:pStyle w:val="a3"/>
              <w:spacing w:before="4"/>
              <w:jc w:val="both"/>
            </w:pPr>
            <w:r w:rsidRPr="005A5205">
              <w:t>нравственно-профессиональные и социально</w:t>
            </w:r>
            <w:r w:rsidR="00064FCA" w:rsidRPr="005A5205">
              <w:t>-</w:t>
            </w:r>
            <w:r w:rsidRPr="005A5205">
              <w:t xml:space="preserve">культурные принципы организации деятельности педагогических коллективов и выстраивания процесса взаимодействия с различными субъектами образовательной среды, в том числе в рамках межведомственного взаимодействия; основные понятия, цели, принципы, сферы применения и методологические основы профессиональной этики; социальные, этнические, конфессиональные и межкультурные особенности взаимодействия в профессиональной педагогической среде; меру и степень ответственности педагога за результаты своей профессиональной педагогической деятельности; ценности и нормы русского языка как части культуры личности педагога. </w:t>
            </w:r>
          </w:p>
          <w:p w14:paraId="1E184E90" w14:textId="77777777" w:rsidR="00064FCA" w:rsidRPr="005A5205" w:rsidRDefault="0086280D" w:rsidP="00F26EB8">
            <w:pPr>
              <w:pStyle w:val="a3"/>
              <w:spacing w:before="4"/>
              <w:jc w:val="both"/>
            </w:pPr>
            <w:r w:rsidRPr="005A5205">
              <w:t xml:space="preserve">Уметь: </w:t>
            </w:r>
          </w:p>
          <w:p w14:paraId="258A9F70" w14:textId="77777777" w:rsidR="00064FCA" w:rsidRPr="005A5205" w:rsidRDefault="0086280D" w:rsidP="00F26EB8">
            <w:pPr>
              <w:pStyle w:val="a3"/>
              <w:spacing w:before="4"/>
              <w:jc w:val="both"/>
            </w:pPr>
            <w:r w:rsidRPr="005A5205">
              <w:t>организовывать собственную профессиональную деятельность в соответствии с нравственно-педагогическими и социально</w:t>
            </w:r>
            <w:r w:rsidR="00064FCA" w:rsidRPr="005A5205">
              <w:t>-</w:t>
            </w:r>
            <w:r w:rsidRPr="005A5205">
              <w:t xml:space="preserve">культурными принципами; применять знания о профессиональной этике в процессе кооперации с коллегами и достижения эффективного взаимодействия с членами коллектива и другими субъектами образовательной среды, в том числе в рамках межведомственного взаимодействия, при решении профессиональных задач; определять степень личной ответственности за </w:t>
            </w:r>
            <w:r w:rsidRPr="005A5205">
              <w:lastRenderedPageBreak/>
              <w:t xml:space="preserve">результаты собственной профессиональной педагогической деятельности; применять устные и письменные способы выражения смыслов, содержания, идей в соответствии с нормами русского языка. </w:t>
            </w:r>
          </w:p>
          <w:p w14:paraId="52135D35" w14:textId="77777777" w:rsidR="00064FCA" w:rsidRPr="005A5205" w:rsidRDefault="0086280D" w:rsidP="00F26EB8">
            <w:pPr>
              <w:pStyle w:val="a3"/>
              <w:spacing w:before="4"/>
              <w:jc w:val="both"/>
            </w:pPr>
            <w:r w:rsidRPr="005A5205">
              <w:t xml:space="preserve">Владеть: </w:t>
            </w:r>
          </w:p>
          <w:p w14:paraId="4BEBAC12" w14:textId="77777777" w:rsidR="00F26EB8" w:rsidRPr="005A5205" w:rsidRDefault="0086280D" w:rsidP="00F26EB8">
            <w:pPr>
              <w:pStyle w:val="a3"/>
              <w:spacing w:before="4"/>
              <w:jc w:val="both"/>
              <w:rPr>
                <w:color w:val="FF0000"/>
              </w:rPr>
            </w:pPr>
            <w:r w:rsidRPr="005A5205">
              <w:t>навыками самоорганизации в процессе кооперации с коллегами и взаимодействии с другими субъектами образовательной среды, в том числе в рамках межведомственного взаимодействия, при решении профессионально-педагогических задач; навыками применения интеракций и толерантного восприятия различных социальных, этнических, конфессиональных и культурных особенностей членов педагогического коллектива; навыками профессиональной рефлексии, речевой культурой.</w:t>
            </w:r>
          </w:p>
        </w:tc>
      </w:tr>
      <w:tr w:rsidR="00F26EB8" w:rsidRPr="005A5205" w14:paraId="4189A141" w14:textId="77777777" w:rsidTr="00EA5EE8">
        <w:tc>
          <w:tcPr>
            <w:tcW w:w="1384" w:type="dxa"/>
          </w:tcPr>
          <w:p w14:paraId="2C0DE8BB" w14:textId="77777777" w:rsidR="00F26EB8" w:rsidRPr="005A5205" w:rsidRDefault="00F26EB8" w:rsidP="00F26EB8">
            <w:pPr>
              <w:pStyle w:val="a3"/>
              <w:spacing w:before="4"/>
              <w:jc w:val="both"/>
            </w:pPr>
            <w:r w:rsidRPr="005A5205">
              <w:t>ПК-6</w:t>
            </w:r>
          </w:p>
        </w:tc>
        <w:tc>
          <w:tcPr>
            <w:tcW w:w="3235" w:type="dxa"/>
          </w:tcPr>
          <w:p w14:paraId="2CA620F5" w14:textId="77777777" w:rsidR="00F26EB8" w:rsidRPr="005A5205" w:rsidRDefault="0086280D" w:rsidP="00F26EB8">
            <w:pPr>
              <w:pStyle w:val="a3"/>
              <w:spacing w:before="4"/>
              <w:jc w:val="both"/>
              <w:rPr>
                <w:color w:val="FF0000"/>
              </w:rPr>
            </w:pPr>
            <w:r w:rsidRPr="005A5205">
              <w:t>Готовность к взаимодействию с участниками образовательного процесса</w:t>
            </w:r>
          </w:p>
        </w:tc>
        <w:tc>
          <w:tcPr>
            <w:tcW w:w="5487" w:type="dxa"/>
          </w:tcPr>
          <w:p w14:paraId="7C4B145E" w14:textId="77777777" w:rsidR="00064FCA" w:rsidRPr="005A5205" w:rsidRDefault="0086280D" w:rsidP="00F26EB8">
            <w:pPr>
              <w:pStyle w:val="a3"/>
              <w:spacing w:before="4"/>
              <w:jc w:val="both"/>
            </w:pPr>
            <w:r w:rsidRPr="005A5205">
              <w:t xml:space="preserve">Знать: </w:t>
            </w:r>
          </w:p>
          <w:p w14:paraId="67595148" w14:textId="77777777" w:rsidR="00064FCA" w:rsidRPr="005A5205" w:rsidRDefault="0086280D" w:rsidP="00F26EB8">
            <w:pPr>
              <w:pStyle w:val="a3"/>
              <w:spacing w:before="4"/>
              <w:jc w:val="both"/>
            </w:pPr>
            <w:r w:rsidRPr="005A5205">
              <w:t xml:space="preserve">основные формы и модели профессионального сотрудничества со всеми участниками образовательного процесса в соответствии с федеральным государственным образовательным стандартом; методики и технологии психолого-педагогического регулирования поведения детей. </w:t>
            </w:r>
          </w:p>
          <w:p w14:paraId="6890302A" w14:textId="77777777" w:rsidR="00064FCA" w:rsidRPr="005A5205" w:rsidRDefault="0086280D" w:rsidP="00F26EB8">
            <w:pPr>
              <w:pStyle w:val="a3"/>
              <w:spacing w:before="4"/>
              <w:jc w:val="both"/>
            </w:pPr>
            <w:r w:rsidRPr="005A5205">
              <w:t xml:space="preserve">Уметь: </w:t>
            </w:r>
          </w:p>
          <w:p w14:paraId="7E94A281" w14:textId="77777777" w:rsidR="00064FCA" w:rsidRPr="005A5205" w:rsidRDefault="0086280D" w:rsidP="00F26EB8">
            <w:pPr>
              <w:pStyle w:val="a3"/>
              <w:spacing w:before="4"/>
              <w:jc w:val="both"/>
            </w:pPr>
            <w:r w:rsidRPr="005A5205">
              <w:t xml:space="preserve">применять на практике различные технологии педагогического общения; взаимодействовать в коллективе на принципах сотрудничества и толерантности. </w:t>
            </w:r>
          </w:p>
          <w:p w14:paraId="272B3A9B" w14:textId="77777777" w:rsidR="00064FCA" w:rsidRPr="005A5205" w:rsidRDefault="0086280D" w:rsidP="00F26EB8">
            <w:pPr>
              <w:pStyle w:val="a3"/>
              <w:spacing w:before="4"/>
              <w:jc w:val="both"/>
            </w:pPr>
            <w:r w:rsidRPr="005A5205">
              <w:t xml:space="preserve">Владеть: </w:t>
            </w:r>
          </w:p>
          <w:p w14:paraId="40741D02" w14:textId="77777777" w:rsidR="00F26EB8" w:rsidRPr="005A5205" w:rsidRDefault="0086280D" w:rsidP="00F26EB8">
            <w:pPr>
              <w:pStyle w:val="a3"/>
              <w:spacing w:before="4"/>
              <w:jc w:val="both"/>
              <w:rPr>
                <w:color w:val="FF0000"/>
              </w:rPr>
            </w:pPr>
            <w:r w:rsidRPr="005A5205">
              <w:t>навыками социального и профессионального взаимодействия со всеми участниками образовательного процесса; навыками установления контактов с детьми и их родителями (законными представителями), другими педагогическими и иными работниками.</w:t>
            </w:r>
          </w:p>
        </w:tc>
      </w:tr>
    </w:tbl>
    <w:p w14:paraId="57FC180C" w14:textId="77777777" w:rsidR="00F26EB8" w:rsidRPr="005A5205" w:rsidRDefault="00F26EB8" w:rsidP="00F26EB8">
      <w:pPr>
        <w:pStyle w:val="a3"/>
        <w:spacing w:before="4"/>
        <w:jc w:val="both"/>
      </w:pPr>
    </w:p>
    <w:p w14:paraId="7D33719A" w14:textId="77777777" w:rsidR="008D5080" w:rsidRDefault="00605467" w:rsidP="008D5080">
      <w:pPr>
        <w:pStyle w:val="1"/>
        <w:tabs>
          <w:tab w:val="left" w:pos="363"/>
        </w:tabs>
        <w:spacing w:before="1" w:line="480" w:lineRule="auto"/>
        <w:ind w:left="122" w:right="-33"/>
      </w:pPr>
      <w:r w:rsidRPr="005A5205">
        <w:t xml:space="preserve">3. </w:t>
      </w:r>
      <w:r w:rsidR="00BD5C50" w:rsidRPr="005A5205">
        <w:t xml:space="preserve">Программа учебной </w:t>
      </w:r>
      <w:r w:rsidR="00EB6A45" w:rsidRPr="005A5205">
        <w:t>дисциплины</w:t>
      </w:r>
      <w:r w:rsidR="00BD5C50" w:rsidRPr="005A5205">
        <w:t xml:space="preserve"> </w:t>
      </w:r>
    </w:p>
    <w:p w14:paraId="399A1AB4" w14:textId="77777777" w:rsidR="002E21F3" w:rsidRPr="008D5080" w:rsidRDefault="00EB6A45" w:rsidP="008D5080">
      <w:pPr>
        <w:pStyle w:val="1"/>
        <w:tabs>
          <w:tab w:val="left" w:pos="363"/>
        </w:tabs>
        <w:spacing w:before="1" w:line="480" w:lineRule="auto"/>
        <w:ind w:left="122" w:right="-33"/>
        <w:jc w:val="center"/>
        <w:rPr>
          <w:color w:val="FF0000"/>
        </w:rPr>
      </w:pPr>
      <w:r w:rsidRPr="005A5205">
        <w:t>Содержательный модуль</w:t>
      </w:r>
      <w:r w:rsidR="00F415BC">
        <w:t>:</w:t>
      </w:r>
      <w:r w:rsidR="008D5080">
        <w:t xml:space="preserve"> С</w:t>
      </w:r>
      <w:r w:rsidR="008D5080" w:rsidRPr="00EA5EE8">
        <w:t>оциально</w:t>
      </w:r>
      <w:r w:rsidR="008D5080">
        <w:t>-</w:t>
      </w:r>
      <w:r w:rsidR="008D5080" w:rsidRPr="00EA5EE8">
        <w:t>педагогическая</w:t>
      </w:r>
      <w:r w:rsidR="008D5080">
        <w:t xml:space="preserve"> работа в образовательных, социальных и медицинских учреждениях</w:t>
      </w:r>
    </w:p>
    <w:p w14:paraId="67FF4BAC" w14:textId="77777777" w:rsidR="002E21F3" w:rsidRPr="005A5205" w:rsidRDefault="00FA5BA9" w:rsidP="00755DB0">
      <w:pPr>
        <w:pStyle w:val="a3"/>
        <w:spacing w:before="1"/>
        <w:ind w:firstLine="122"/>
        <w:jc w:val="both"/>
        <w:rPr>
          <w:b/>
        </w:rPr>
      </w:pPr>
      <w:r w:rsidRPr="005A5205">
        <w:rPr>
          <w:b/>
        </w:rPr>
        <w:t>Раздел 1. Социально-педагогическая работа в дошкольном образовательном учреждении</w:t>
      </w:r>
    </w:p>
    <w:p w14:paraId="4806EEFC" w14:textId="77777777" w:rsidR="00FA5BA9" w:rsidRPr="005A5205" w:rsidRDefault="00FA5BA9" w:rsidP="00755DB0">
      <w:pPr>
        <w:pStyle w:val="a3"/>
        <w:spacing w:before="1"/>
        <w:ind w:firstLine="720"/>
        <w:jc w:val="both"/>
        <w:rPr>
          <w:color w:val="FF0000"/>
        </w:rPr>
      </w:pPr>
      <w:r w:rsidRPr="005A5205">
        <w:rPr>
          <w:b/>
        </w:rPr>
        <w:t>Тема 1. Работа социального педагога в дошкольном образовательном учреждении</w:t>
      </w:r>
      <w:r w:rsidRPr="005A5205">
        <w:t xml:space="preserve"> Социально-педагогическая служба ДОУ, ее назначение. Основные задачи социально-педагогической работы в ДОУ. Типовые технологии деятельности социального педагога дошкольного образовательного учреждения. Изучение социально-педагогических проблем воспитанников, семей «группы риска» и их диагностика. Взаимодействие с семьями при решении социальных проблем детей. Защита прав ребенка в ДОУ. Обеспечение взаимодействия школы, семьи и специальных учреждений при решении социальных проблем ребенка. Социальнопедагогическая помощь воспитателям при решении социальных проблем </w:t>
      </w:r>
      <w:r w:rsidRPr="005A5205">
        <w:lastRenderedPageBreak/>
        <w:t>ребенка и его семьи. Особенности формирования правовой культуры дошкольников</w:t>
      </w:r>
    </w:p>
    <w:p w14:paraId="4D0B09CB" w14:textId="77777777" w:rsidR="00FA5BA9" w:rsidRPr="005A5205" w:rsidRDefault="00FA5BA9" w:rsidP="00755DB0">
      <w:pPr>
        <w:ind w:firstLine="142"/>
        <w:jc w:val="both"/>
        <w:rPr>
          <w:b/>
        </w:rPr>
      </w:pPr>
      <w:r w:rsidRPr="005A5205">
        <w:rPr>
          <w:b/>
        </w:rPr>
        <w:t>Раздел 2. Работа социального педагога в общеобразовательной школе</w:t>
      </w:r>
    </w:p>
    <w:p w14:paraId="3B839F31" w14:textId="77777777" w:rsidR="00FA5BA9" w:rsidRPr="005A5205" w:rsidRDefault="00FA5BA9" w:rsidP="00755DB0">
      <w:pPr>
        <w:ind w:firstLine="720"/>
        <w:jc w:val="both"/>
      </w:pPr>
      <w:r w:rsidRPr="005A5205">
        <w:rPr>
          <w:b/>
        </w:rPr>
        <w:t>Тема 2. Социально-педагогическая деятельность в общеобразовательной школе</w:t>
      </w:r>
      <w:r w:rsidRPr="005A5205">
        <w:t xml:space="preserve"> </w:t>
      </w:r>
    </w:p>
    <w:p w14:paraId="437EEA99" w14:textId="77777777" w:rsidR="00FA5BA9" w:rsidRPr="005A5205" w:rsidRDefault="00FA5BA9" w:rsidP="00755DB0">
      <w:pPr>
        <w:ind w:firstLine="720"/>
        <w:jc w:val="both"/>
      </w:pPr>
      <w:r w:rsidRPr="005A5205">
        <w:t>Общие аспекты работы социального педагога в общеобразовательных школах. Профориентационная работа школьного социального педагога. Формирования правовой культуры школьников средствами социально-педагогической деятельности. Организации коллективных творческих дел в работе социального педагога.</w:t>
      </w:r>
    </w:p>
    <w:p w14:paraId="76FADA94" w14:textId="77777777" w:rsidR="00563016" w:rsidRPr="005A5205" w:rsidRDefault="00FA5BA9" w:rsidP="00755DB0">
      <w:pPr>
        <w:ind w:left="142"/>
        <w:jc w:val="both"/>
        <w:rPr>
          <w:b/>
        </w:rPr>
      </w:pPr>
      <w:r w:rsidRPr="005A5205">
        <w:rPr>
          <w:b/>
        </w:rPr>
        <w:t xml:space="preserve">Раздел 3. Особенности профессиональной деятельности социального педагога в учреждениях дополнительного и специального образования </w:t>
      </w:r>
    </w:p>
    <w:p w14:paraId="10A0484B" w14:textId="77777777" w:rsidR="00563016" w:rsidRPr="005A5205" w:rsidRDefault="00FA5BA9" w:rsidP="00755DB0">
      <w:pPr>
        <w:ind w:firstLine="720"/>
        <w:jc w:val="both"/>
      </w:pPr>
      <w:r w:rsidRPr="005A5205">
        <w:rPr>
          <w:b/>
        </w:rPr>
        <w:t>Тема 3. Социально-педагогическая деятельность в учреждениях дополнительного образования</w:t>
      </w:r>
      <w:r w:rsidRPr="005A5205">
        <w:t xml:space="preserve"> </w:t>
      </w:r>
    </w:p>
    <w:p w14:paraId="700227B4" w14:textId="77777777" w:rsidR="00FA5BA9" w:rsidRPr="005A5205" w:rsidRDefault="00FA5BA9" w:rsidP="00755DB0">
      <w:pPr>
        <w:ind w:firstLine="720"/>
        <w:jc w:val="both"/>
      </w:pPr>
      <w:r w:rsidRPr="005A5205">
        <w:t>Учреждения дополнительного образования: понятие, основные задачи, виды деятельности, удовлетворение потребностей детей. Социальный педагог в учреждениях дополнительного образования.</w:t>
      </w:r>
    </w:p>
    <w:p w14:paraId="1DBA2904" w14:textId="77777777" w:rsidR="008D717A" w:rsidRPr="005A5205" w:rsidRDefault="008D717A" w:rsidP="00755DB0">
      <w:pPr>
        <w:ind w:firstLine="720"/>
        <w:jc w:val="both"/>
        <w:rPr>
          <w:b/>
        </w:rPr>
      </w:pPr>
      <w:r w:rsidRPr="005A5205">
        <w:rPr>
          <w:b/>
        </w:rPr>
        <w:t xml:space="preserve">Тема 4. Профессиональной деятельность социального педагога в учреждениях специального образования </w:t>
      </w:r>
    </w:p>
    <w:p w14:paraId="09C4456A" w14:textId="77777777" w:rsidR="008D717A" w:rsidRPr="005A5205" w:rsidRDefault="008D717A" w:rsidP="00755DB0">
      <w:pPr>
        <w:ind w:firstLine="720"/>
        <w:jc w:val="both"/>
      </w:pPr>
      <w:r w:rsidRPr="005A5205">
        <w:t>Учреждения специального образования: понятие, основные задачи, виды деятельности. Особенности и специфика работы социального педагога в учреждениях специального образования различных типов</w:t>
      </w:r>
    </w:p>
    <w:p w14:paraId="49A7A782" w14:textId="77777777" w:rsidR="007A5D15" w:rsidRPr="005A5205" w:rsidRDefault="007A5D15" w:rsidP="00755DB0">
      <w:pPr>
        <w:ind w:firstLine="121"/>
        <w:jc w:val="both"/>
        <w:rPr>
          <w:b/>
        </w:rPr>
      </w:pPr>
      <w:r w:rsidRPr="005A5205">
        <w:rPr>
          <w:b/>
        </w:rPr>
        <w:t xml:space="preserve">Раздел 4. Специфика социально-педагогической деятельности в учреждениях профессионального образования </w:t>
      </w:r>
    </w:p>
    <w:p w14:paraId="3FD20250" w14:textId="77777777" w:rsidR="007A5D15" w:rsidRPr="005A5205" w:rsidRDefault="007A5D15" w:rsidP="00755DB0">
      <w:pPr>
        <w:ind w:firstLine="720"/>
        <w:jc w:val="both"/>
        <w:rPr>
          <w:b/>
        </w:rPr>
      </w:pPr>
      <w:r w:rsidRPr="005A5205">
        <w:rPr>
          <w:b/>
        </w:rPr>
        <w:t xml:space="preserve">Тема 5. Работа социального педагога в учреждениях начального профессионального образования </w:t>
      </w:r>
    </w:p>
    <w:p w14:paraId="76AF99F7" w14:textId="77777777" w:rsidR="007A5D15" w:rsidRPr="005A5205" w:rsidRDefault="007A5D15" w:rsidP="00755DB0">
      <w:pPr>
        <w:ind w:firstLine="720"/>
        <w:jc w:val="both"/>
      </w:pPr>
      <w:r w:rsidRPr="005A5205">
        <w:t>Общая характеристика учащихся учреждений начального профессионального образования. Направления и методы работы социального педагога в учреждениях начального профессионального образования.</w:t>
      </w:r>
    </w:p>
    <w:p w14:paraId="49B28FF1" w14:textId="77777777" w:rsidR="00C93376" w:rsidRPr="005A5205" w:rsidRDefault="00C93376" w:rsidP="00C93376">
      <w:pPr>
        <w:ind w:firstLine="121"/>
        <w:jc w:val="both"/>
        <w:rPr>
          <w:b/>
        </w:rPr>
      </w:pPr>
      <w:r w:rsidRPr="005A5205">
        <w:rPr>
          <w:b/>
        </w:rPr>
        <w:t xml:space="preserve">Раздел 5. Работа социального педагога в социальных учреждениях </w:t>
      </w:r>
    </w:p>
    <w:p w14:paraId="6248EA17" w14:textId="77777777" w:rsidR="00C93376" w:rsidRPr="005A5205" w:rsidRDefault="00C93376" w:rsidP="00C93376">
      <w:pPr>
        <w:ind w:firstLine="720"/>
        <w:jc w:val="both"/>
        <w:rPr>
          <w:b/>
        </w:rPr>
      </w:pPr>
      <w:r w:rsidRPr="005A5205">
        <w:rPr>
          <w:b/>
        </w:rPr>
        <w:t xml:space="preserve">Тема 6. Социально-педагогическая работа в социальных учреждениях </w:t>
      </w:r>
    </w:p>
    <w:p w14:paraId="22495085" w14:textId="77777777" w:rsidR="000053CE" w:rsidRPr="005A5205" w:rsidRDefault="00C93376" w:rsidP="000053CE">
      <w:pPr>
        <w:ind w:firstLine="720"/>
        <w:jc w:val="both"/>
      </w:pPr>
      <w:r w:rsidRPr="005A5205">
        <w:t>Общее понятие о социальной службе. Виды и классификации социальных служб. Методика социально-педагогического взаимодействия в системе социальных служб. Социально-педагогическая помощь безнадзорным и беспризорным подросткам. Социально-педагогическая помощь детям группы риска. Носители девиантного поведения как категория, нуждающаяся в социально-педагогической помощи. Методика работы с несовершеннолетними правонарушителями.</w:t>
      </w:r>
    </w:p>
    <w:p w14:paraId="71A2C1D3" w14:textId="77777777" w:rsidR="000053CE" w:rsidRPr="005A5205" w:rsidRDefault="000053CE" w:rsidP="000053CE">
      <w:pPr>
        <w:ind w:firstLine="121"/>
        <w:jc w:val="both"/>
        <w:rPr>
          <w:b/>
        </w:rPr>
      </w:pPr>
      <w:r w:rsidRPr="005A5205">
        <w:rPr>
          <w:b/>
        </w:rPr>
        <w:t xml:space="preserve">Раздел 6. Социально-педагогическая работа в медицинских учреждениях </w:t>
      </w:r>
    </w:p>
    <w:p w14:paraId="0BF2AEBF" w14:textId="77777777" w:rsidR="000053CE" w:rsidRPr="005A5205" w:rsidRDefault="000053CE" w:rsidP="000053CE">
      <w:pPr>
        <w:ind w:firstLine="720"/>
        <w:jc w:val="both"/>
        <w:rPr>
          <w:b/>
        </w:rPr>
      </w:pPr>
      <w:r w:rsidRPr="005A5205">
        <w:rPr>
          <w:b/>
        </w:rPr>
        <w:t xml:space="preserve">Тема 7. Социально-педагогическая работа в медицинских учреждениях </w:t>
      </w:r>
    </w:p>
    <w:p w14:paraId="782688DC" w14:textId="77777777" w:rsidR="000053CE" w:rsidRPr="005A5205" w:rsidRDefault="000053CE" w:rsidP="000053CE">
      <w:pPr>
        <w:ind w:firstLine="720"/>
        <w:jc w:val="both"/>
      </w:pPr>
      <w:r w:rsidRPr="005A5205">
        <w:t>Социальный педагог учреждения здравоохранения и его назначение. Деятельность социального педагога в родильном доме по обеспечению защиты прав новорожденного. Взаимодействие социального педагога и медицинских работников детской поликлиники. Деятельность социального педагога в стационарном детском лечебном учреждении. Особенности деятельности социального педагога в медицинском учреждении для взрослых. Деятельности социального педагога в медицинских учреждениях тяжелой патологии.</w:t>
      </w:r>
    </w:p>
    <w:p w14:paraId="795D57F4" w14:textId="77777777" w:rsidR="000053CE" w:rsidRPr="005A5205" w:rsidRDefault="000053CE" w:rsidP="00C93376">
      <w:pPr>
        <w:ind w:firstLine="720"/>
        <w:jc w:val="both"/>
      </w:pPr>
    </w:p>
    <w:p w14:paraId="0D042B8C" w14:textId="77777777" w:rsidR="000053CE" w:rsidRPr="005A5205" w:rsidRDefault="000053CE" w:rsidP="00C93376">
      <w:pPr>
        <w:ind w:firstLine="720"/>
        <w:jc w:val="both"/>
        <w:sectPr w:rsidR="000053CE" w:rsidRPr="005A5205">
          <w:pgSz w:w="11910" w:h="16840"/>
          <w:pgMar w:top="1040" w:right="440" w:bottom="280" w:left="1580" w:header="720" w:footer="720" w:gutter="0"/>
          <w:cols w:space="720"/>
        </w:sectPr>
      </w:pPr>
    </w:p>
    <w:p w14:paraId="74074FBB" w14:textId="77777777" w:rsidR="002E21F3" w:rsidRPr="005A5205" w:rsidRDefault="00786EE9" w:rsidP="00325E43">
      <w:pPr>
        <w:pStyle w:val="1"/>
        <w:numPr>
          <w:ilvl w:val="0"/>
          <w:numId w:val="21"/>
        </w:numPr>
        <w:tabs>
          <w:tab w:val="left" w:pos="363"/>
        </w:tabs>
        <w:spacing w:before="71"/>
        <w:ind w:hanging="578"/>
      </w:pPr>
      <w:r w:rsidRPr="005A5205">
        <w:lastRenderedPageBreak/>
        <w:t>Структура</w:t>
      </w:r>
      <w:r w:rsidR="00BD5C50" w:rsidRPr="005A5205">
        <w:t xml:space="preserve"> </w:t>
      </w:r>
      <w:r w:rsidR="00803DE3" w:rsidRPr="005A5205">
        <w:t>учебной дисциплины</w:t>
      </w:r>
    </w:p>
    <w:p w14:paraId="578AA9C6" w14:textId="77777777" w:rsidR="002E21F3" w:rsidRPr="005A5205" w:rsidRDefault="002E21F3">
      <w:pPr>
        <w:pStyle w:val="a3"/>
        <w:spacing w:before="5"/>
        <w:rPr>
          <w:b/>
          <w:sz w:val="1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2"/>
        <w:gridCol w:w="850"/>
        <w:gridCol w:w="426"/>
        <w:gridCol w:w="425"/>
        <w:gridCol w:w="567"/>
        <w:gridCol w:w="557"/>
        <w:gridCol w:w="850"/>
        <w:gridCol w:w="567"/>
        <w:gridCol w:w="709"/>
        <w:gridCol w:w="709"/>
        <w:gridCol w:w="975"/>
        <w:gridCol w:w="8"/>
      </w:tblGrid>
      <w:tr w:rsidR="002E21F3" w:rsidRPr="005A5205" w14:paraId="60CFCBA5" w14:textId="77777777" w:rsidTr="008611F1">
        <w:trPr>
          <w:trHeight w:val="275"/>
        </w:trPr>
        <w:tc>
          <w:tcPr>
            <w:tcW w:w="2992" w:type="dxa"/>
            <w:vMerge w:val="restart"/>
          </w:tcPr>
          <w:p w14:paraId="7DA0000B" w14:textId="77777777" w:rsidR="002E21F3" w:rsidRPr="005A5205" w:rsidRDefault="00BC08C8">
            <w:pPr>
              <w:pStyle w:val="TableParagraph"/>
              <w:ind w:left="163"/>
              <w:rPr>
                <w:sz w:val="24"/>
              </w:rPr>
            </w:pPr>
            <w:r w:rsidRPr="005A5205">
              <w:rPr>
                <w:sz w:val="24"/>
              </w:rPr>
              <w:t>Названия содержательных модулей и тем</w:t>
            </w:r>
          </w:p>
        </w:tc>
        <w:tc>
          <w:tcPr>
            <w:tcW w:w="6643" w:type="dxa"/>
            <w:gridSpan w:val="11"/>
          </w:tcPr>
          <w:p w14:paraId="7E2EB482" w14:textId="77777777" w:rsidR="002E21F3" w:rsidRPr="005A5205" w:rsidRDefault="00EC46B9" w:rsidP="00EC46B9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 w:rsidRPr="005A5205">
              <w:rPr>
                <w:sz w:val="24"/>
              </w:rPr>
              <w:t>Количество часов</w:t>
            </w:r>
          </w:p>
        </w:tc>
      </w:tr>
      <w:tr w:rsidR="002E21F3" w:rsidRPr="005A5205" w14:paraId="6F1D305D" w14:textId="77777777" w:rsidTr="008611F1">
        <w:trPr>
          <w:trHeight w:val="275"/>
        </w:trPr>
        <w:tc>
          <w:tcPr>
            <w:tcW w:w="2992" w:type="dxa"/>
            <w:vMerge/>
            <w:tcBorders>
              <w:top w:val="nil"/>
            </w:tcBorders>
          </w:tcPr>
          <w:p w14:paraId="1EC472DA" w14:textId="77777777" w:rsidR="002E21F3" w:rsidRPr="005A5205" w:rsidRDefault="002E21F3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gridSpan w:val="5"/>
          </w:tcPr>
          <w:p w14:paraId="7176DCF9" w14:textId="77777777" w:rsidR="002E21F3" w:rsidRPr="005A5205" w:rsidRDefault="00105E9E">
            <w:pPr>
              <w:pStyle w:val="TableParagraph"/>
              <w:spacing w:line="256" w:lineRule="exact"/>
              <w:ind w:left="1195"/>
              <w:rPr>
                <w:sz w:val="24"/>
              </w:rPr>
            </w:pPr>
            <w:r w:rsidRPr="005A5205">
              <w:rPr>
                <w:sz w:val="24"/>
              </w:rPr>
              <w:t>очная</w:t>
            </w:r>
            <w:r w:rsidR="00246B75" w:rsidRPr="005A5205">
              <w:rPr>
                <w:sz w:val="24"/>
              </w:rPr>
              <w:t xml:space="preserve"> </w:t>
            </w:r>
            <w:r w:rsidR="00786EE9" w:rsidRPr="005A5205">
              <w:rPr>
                <w:sz w:val="24"/>
              </w:rPr>
              <w:t>форма</w:t>
            </w:r>
          </w:p>
        </w:tc>
        <w:tc>
          <w:tcPr>
            <w:tcW w:w="3818" w:type="dxa"/>
            <w:gridSpan w:val="6"/>
          </w:tcPr>
          <w:p w14:paraId="78083D1B" w14:textId="77777777" w:rsidR="002E21F3" w:rsidRPr="005A5205" w:rsidRDefault="00105E9E">
            <w:pPr>
              <w:pStyle w:val="TableParagraph"/>
              <w:spacing w:line="256" w:lineRule="exact"/>
              <w:ind w:left="1414"/>
              <w:rPr>
                <w:sz w:val="24"/>
              </w:rPr>
            </w:pPr>
            <w:r w:rsidRPr="005A5205">
              <w:rPr>
                <w:sz w:val="24"/>
              </w:rPr>
              <w:t>заочная</w:t>
            </w:r>
            <w:r w:rsidR="00246B75" w:rsidRPr="005A5205">
              <w:rPr>
                <w:sz w:val="24"/>
              </w:rPr>
              <w:t xml:space="preserve"> </w:t>
            </w:r>
            <w:r w:rsidR="00786EE9" w:rsidRPr="005A5205">
              <w:rPr>
                <w:sz w:val="24"/>
              </w:rPr>
              <w:t>форма</w:t>
            </w:r>
          </w:p>
        </w:tc>
      </w:tr>
      <w:tr w:rsidR="002E21F3" w:rsidRPr="005A5205" w14:paraId="2F4F363D" w14:textId="77777777" w:rsidTr="008611F1">
        <w:trPr>
          <w:gridAfter w:val="1"/>
          <w:wAfter w:w="8" w:type="dxa"/>
          <w:trHeight w:val="277"/>
        </w:trPr>
        <w:tc>
          <w:tcPr>
            <w:tcW w:w="2992" w:type="dxa"/>
            <w:vMerge/>
            <w:tcBorders>
              <w:top w:val="nil"/>
            </w:tcBorders>
          </w:tcPr>
          <w:p w14:paraId="4DD54DDB" w14:textId="77777777" w:rsidR="002E21F3" w:rsidRPr="005A5205" w:rsidRDefault="002E21F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 w:val="restart"/>
          </w:tcPr>
          <w:p w14:paraId="0B189DF5" w14:textId="77777777" w:rsidR="002E21F3" w:rsidRPr="005A5205" w:rsidRDefault="00822155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 w:rsidRPr="005A5205">
              <w:rPr>
                <w:sz w:val="24"/>
              </w:rPr>
              <w:t>В</w:t>
            </w:r>
            <w:r w:rsidR="00105E9E" w:rsidRPr="005A5205">
              <w:rPr>
                <w:sz w:val="24"/>
              </w:rPr>
              <w:t>сего</w:t>
            </w:r>
            <w:r w:rsidRPr="005A5205">
              <w:rPr>
                <w:sz w:val="24"/>
              </w:rPr>
              <w:t xml:space="preserve"> </w:t>
            </w:r>
          </w:p>
        </w:tc>
        <w:tc>
          <w:tcPr>
            <w:tcW w:w="1975" w:type="dxa"/>
            <w:gridSpan w:val="4"/>
          </w:tcPr>
          <w:p w14:paraId="4A7079D9" w14:textId="77777777" w:rsidR="002E21F3" w:rsidRPr="005A5205" w:rsidRDefault="00105E9E">
            <w:pPr>
              <w:pStyle w:val="TableParagraph"/>
              <w:spacing w:line="258" w:lineRule="exact"/>
              <w:ind w:left="734"/>
              <w:rPr>
                <w:sz w:val="24"/>
              </w:rPr>
            </w:pPr>
            <w:r w:rsidRPr="005A5205">
              <w:rPr>
                <w:sz w:val="24"/>
              </w:rPr>
              <w:t>в том числе</w:t>
            </w:r>
          </w:p>
        </w:tc>
        <w:tc>
          <w:tcPr>
            <w:tcW w:w="850" w:type="dxa"/>
            <w:vMerge w:val="restart"/>
          </w:tcPr>
          <w:p w14:paraId="57FF5C5D" w14:textId="77777777" w:rsidR="002E21F3" w:rsidRPr="005A5205" w:rsidRDefault="00563EA1">
            <w:pPr>
              <w:pStyle w:val="TableParagraph"/>
              <w:spacing w:line="268" w:lineRule="exact"/>
              <w:ind w:left="135"/>
              <w:rPr>
                <w:sz w:val="24"/>
              </w:rPr>
            </w:pPr>
            <w:r w:rsidRPr="005A5205">
              <w:rPr>
                <w:sz w:val="24"/>
              </w:rPr>
              <w:t>всего</w:t>
            </w:r>
          </w:p>
        </w:tc>
        <w:tc>
          <w:tcPr>
            <w:tcW w:w="2960" w:type="dxa"/>
            <w:gridSpan w:val="4"/>
          </w:tcPr>
          <w:p w14:paraId="7A873027" w14:textId="77777777" w:rsidR="002E21F3" w:rsidRPr="005A5205" w:rsidRDefault="00105E9E">
            <w:pPr>
              <w:pStyle w:val="TableParagraph"/>
              <w:spacing w:line="258" w:lineRule="exact"/>
              <w:ind w:left="1013"/>
              <w:rPr>
                <w:sz w:val="24"/>
              </w:rPr>
            </w:pPr>
            <w:r w:rsidRPr="005A5205">
              <w:rPr>
                <w:sz w:val="24"/>
              </w:rPr>
              <w:t>в том числе</w:t>
            </w:r>
          </w:p>
        </w:tc>
      </w:tr>
      <w:tr w:rsidR="00F26589" w:rsidRPr="005A5205" w14:paraId="4BB0A19F" w14:textId="77777777" w:rsidTr="008611F1">
        <w:trPr>
          <w:gridAfter w:val="1"/>
          <w:wAfter w:w="8" w:type="dxa"/>
          <w:trHeight w:val="275"/>
        </w:trPr>
        <w:tc>
          <w:tcPr>
            <w:tcW w:w="2992" w:type="dxa"/>
            <w:vMerge/>
            <w:tcBorders>
              <w:top w:val="nil"/>
            </w:tcBorders>
          </w:tcPr>
          <w:p w14:paraId="0CE0958F" w14:textId="77777777" w:rsidR="00F26589" w:rsidRPr="005A5205" w:rsidRDefault="00F2658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ED648CC" w14:textId="77777777" w:rsidR="00F26589" w:rsidRPr="005A5205" w:rsidRDefault="00F2658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14:paraId="1DB37647" w14:textId="77777777" w:rsidR="00F26589" w:rsidRPr="005A5205" w:rsidRDefault="00F26589" w:rsidP="00EC3BC5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 w:rsidRPr="005A5205">
              <w:rPr>
                <w:sz w:val="24"/>
              </w:rPr>
              <w:t>л</w:t>
            </w:r>
          </w:p>
        </w:tc>
        <w:tc>
          <w:tcPr>
            <w:tcW w:w="425" w:type="dxa"/>
          </w:tcPr>
          <w:p w14:paraId="08CD562A" w14:textId="77777777" w:rsidR="00F26589" w:rsidRPr="005A5205" w:rsidRDefault="00F26589" w:rsidP="00EC3BC5">
            <w:pPr>
              <w:pStyle w:val="TableParagraph"/>
              <w:spacing w:line="256" w:lineRule="exact"/>
              <w:ind w:right="127"/>
              <w:jc w:val="center"/>
              <w:rPr>
                <w:sz w:val="24"/>
              </w:rPr>
            </w:pPr>
            <w:r w:rsidRPr="005A5205">
              <w:rPr>
                <w:sz w:val="24"/>
              </w:rPr>
              <w:t>п</w:t>
            </w:r>
          </w:p>
        </w:tc>
        <w:tc>
          <w:tcPr>
            <w:tcW w:w="567" w:type="dxa"/>
          </w:tcPr>
          <w:p w14:paraId="486F50F7" w14:textId="77777777" w:rsidR="00F26589" w:rsidRPr="005A5205" w:rsidRDefault="00F26589" w:rsidP="00EC3BC5">
            <w:pPr>
              <w:pStyle w:val="TableParagraph"/>
              <w:spacing w:line="256" w:lineRule="exact"/>
              <w:ind w:left="137"/>
              <w:jc w:val="center"/>
              <w:rPr>
                <w:sz w:val="24"/>
              </w:rPr>
            </w:pPr>
            <w:r w:rsidRPr="005A5205">
              <w:rPr>
                <w:sz w:val="24"/>
              </w:rPr>
              <w:t>лаб.</w:t>
            </w:r>
          </w:p>
        </w:tc>
        <w:tc>
          <w:tcPr>
            <w:tcW w:w="557" w:type="dxa"/>
          </w:tcPr>
          <w:p w14:paraId="7181E70C" w14:textId="77777777" w:rsidR="00F26589" w:rsidRPr="005A5205" w:rsidRDefault="00F26589" w:rsidP="00EC3BC5">
            <w:pPr>
              <w:pStyle w:val="TableParagraph"/>
              <w:spacing w:line="256" w:lineRule="exact"/>
              <w:ind w:left="137"/>
              <w:jc w:val="center"/>
              <w:rPr>
                <w:sz w:val="24"/>
              </w:rPr>
            </w:pPr>
            <w:r w:rsidRPr="005A5205">
              <w:rPr>
                <w:sz w:val="24"/>
              </w:rPr>
              <w:t>с.р.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1F89B6F7" w14:textId="77777777" w:rsidR="00F26589" w:rsidRPr="005A5205" w:rsidRDefault="00F2658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013CE219" w14:textId="77777777" w:rsidR="00F26589" w:rsidRPr="005A5205" w:rsidRDefault="00F26589" w:rsidP="00EC3BC5">
            <w:pPr>
              <w:pStyle w:val="TableParagraph"/>
              <w:spacing w:line="256" w:lineRule="exact"/>
              <w:ind w:right="121"/>
              <w:jc w:val="center"/>
              <w:rPr>
                <w:sz w:val="24"/>
              </w:rPr>
            </w:pPr>
            <w:r w:rsidRPr="005A5205">
              <w:rPr>
                <w:sz w:val="24"/>
              </w:rPr>
              <w:t>л</w:t>
            </w:r>
          </w:p>
        </w:tc>
        <w:tc>
          <w:tcPr>
            <w:tcW w:w="709" w:type="dxa"/>
          </w:tcPr>
          <w:p w14:paraId="17BA8DAF" w14:textId="77777777" w:rsidR="00F26589" w:rsidRPr="005A5205" w:rsidRDefault="00F26589" w:rsidP="00EC3BC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 w:rsidRPr="005A5205">
              <w:rPr>
                <w:sz w:val="24"/>
              </w:rPr>
              <w:t>п</w:t>
            </w:r>
          </w:p>
        </w:tc>
        <w:tc>
          <w:tcPr>
            <w:tcW w:w="709" w:type="dxa"/>
          </w:tcPr>
          <w:p w14:paraId="6ADA39AE" w14:textId="77777777" w:rsidR="00F26589" w:rsidRPr="005A5205" w:rsidRDefault="00F26589" w:rsidP="00EC3BC5">
            <w:pPr>
              <w:pStyle w:val="TableParagraph"/>
              <w:spacing w:line="256" w:lineRule="exact"/>
              <w:ind w:left="137"/>
              <w:jc w:val="center"/>
              <w:rPr>
                <w:sz w:val="24"/>
              </w:rPr>
            </w:pPr>
            <w:r w:rsidRPr="005A5205">
              <w:rPr>
                <w:sz w:val="24"/>
              </w:rPr>
              <w:t>лаб.</w:t>
            </w:r>
          </w:p>
        </w:tc>
        <w:tc>
          <w:tcPr>
            <w:tcW w:w="975" w:type="dxa"/>
          </w:tcPr>
          <w:p w14:paraId="50E3BC03" w14:textId="77777777" w:rsidR="00F26589" w:rsidRPr="005A5205" w:rsidRDefault="00F26589" w:rsidP="00EC3BC5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5A5205">
              <w:rPr>
                <w:sz w:val="24"/>
              </w:rPr>
              <w:t>с.р.</w:t>
            </w:r>
          </w:p>
        </w:tc>
      </w:tr>
      <w:tr w:rsidR="00F26589" w:rsidRPr="005A5205" w14:paraId="523FDDE4" w14:textId="77777777" w:rsidTr="008611F1">
        <w:trPr>
          <w:gridAfter w:val="1"/>
          <w:wAfter w:w="8" w:type="dxa"/>
          <w:trHeight w:val="275"/>
        </w:trPr>
        <w:tc>
          <w:tcPr>
            <w:tcW w:w="2992" w:type="dxa"/>
          </w:tcPr>
          <w:p w14:paraId="52352521" w14:textId="77777777" w:rsidR="00F26589" w:rsidRPr="005A5205" w:rsidRDefault="00F2658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5A5205">
              <w:rPr>
                <w:sz w:val="24"/>
              </w:rPr>
              <w:t>1</w:t>
            </w:r>
          </w:p>
        </w:tc>
        <w:tc>
          <w:tcPr>
            <w:tcW w:w="850" w:type="dxa"/>
          </w:tcPr>
          <w:p w14:paraId="5BDE510E" w14:textId="77777777" w:rsidR="00F26589" w:rsidRPr="005A5205" w:rsidRDefault="00F2658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5A5205">
              <w:rPr>
                <w:sz w:val="24"/>
              </w:rPr>
              <w:t>2</w:t>
            </w:r>
          </w:p>
        </w:tc>
        <w:tc>
          <w:tcPr>
            <w:tcW w:w="426" w:type="dxa"/>
          </w:tcPr>
          <w:p w14:paraId="7AD87FC4" w14:textId="77777777" w:rsidR="00F26589" w:rsidRPr="005A5205" w:rsidRDefault="00F26589" w:rsidP="00EC3BC5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 w:rsidRPr="005A5205">
              <w:rPr>
                <w:sz w:val="24"/>
              </w:rPr>
              <w:t>3</w:t>
            </w:r>
          </w:p>
        </w:tc>
        <w:tc>
          <w:tcPr>
            <w:tcW w:w="425" w:type="dxa"/>
          </w:tcPr>
          <w:p w14:paraId="5EAA81CE" w14:textId="77777777" w:rsidR="00F26589" w:rsidRPr="005A5205" w:rsidRDefault="00F26589" w:rsidP="00EC3BC5">
            <w:pPr>
              <w:pStyle w:val="TableParagraph"/>
              <w:spacing w:line="256" w:lineRule="exact"/>
              <w:ind w:right="131"/>
              <w:jc w:val="center"/>
              <w:rPr>
                <w:sz w:val="24"/>
              </w:rPr>
            </w:pPr>
            <w:r w:rsidRPr="005A5205"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4E42A290" w14:textId="77777777" w:rsidR="00F26589" w:rsidRPr="005A5205" w:rsidRDefault="00F26589" w:rsidP="00EC3BC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 w:rsidRPr="005A5205">
              <w:rPr>
                <w:sz w:val="24"/>
              </w:rPr>
              <w:t>5</w:t>
            </w:r>
          </w:p>
        </w:tc>
        <w:tc>
          <w:tcPr>
            <w:tcW w:w="557" w:type="dxa"/>
          </w:tcPr>
          <w:p w14:paraId="6D634946" w14:textId="77777777" w:rsidR="00F26589" w:rsidRPr="005A5205" w:rsidRDefault="00F26589" w:rsidP="00EC3BC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5A5205">
              <w:rPr>
                <w:sz w:val="24"/>
              </w:rPr>
              <w:t>6</w:t>
            </w:r>
          </w:p>
        </w:tc>
        <w:tc>
          <w:tcPr>
            <w:tcW w:w="850" w:type="dxa"/>
          </w:tcPr>
          <w:p w14:paraId="14FEEFE7" w14:textId="77777777" w:rsidR="00F26589" w:rsidRPr="005A5205" w:rsidRDefault="00F26589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 w:rsidRPr="005A5205">
              <w:rPr>
                <w:sz w:val="24"/>
              </w:rPr>
              <w:t>7</w:t>
            </w:r>
          </w:p>
        </w:tc>
        <w:tc>
          <w:tcPr>
            <w:tcW w:w="567" w:type="dxa"/>
          </w:tcPr>
          <w:p w14:paraId="134632EF" w14:textId="77777777" w:rsidR="00F26589" w:rsidRPr="005A5205" w:rsidRDefault="00F26589" w:rsidP="00EC3BC5">
            <w:pPr>
              <w:pStyle w:val="TableParagraph"/>
              <w:spacing w:line="256" w:lineRule="exact"/>
              <w:ind w:right="121"/>
              <w:jc w:val="center"/>
              <w:rPr>
                <w:sz w:val="24"/>
              </w:rPr>
            </w:pPr>
            <w:r w:rsidRPr="005A5205">
              <w:rPr>
                <w:sz w:val="24"/>
              </w:rPr>
              <w:t>8</w:t>
            </w:r>
          </w:p>
        </w:tc>
        <w:tc>
          <w:tcPr>
            <w:tcW w:w="709" w:type="dxa"/>
          </w:tcPr>
          <w:p w14:paraId="071CAF47" w14:textId="77777777" w:rsidR="00F26589" w:rsidRPr="005A5205" w:rsidRDefault="00F26589" w:rsidP="00EC3BC5">
            <w:pPr>
              <w:pStyle w:val="TableParagraph"/>
              <w:spacing w:line="256" w:lineRule="exact"/>
              <w:ind w:left="135"/>
              <w:jc w:val="center"/>
              <w:rPr>
                <w:sz w:val="24"/>
              </w:rPr>
            </w:pPr>
            <w:r w:rsidRPr="005A5205">
              <w:rPr>
                <w:sz w:val="24"/>
              </w:rPr>
              <w:t>9</w:t>
            </w:r>
          </w:p>
        </w:tc>
        <w:tc>
          <w:tcPr>
            <w:tcW w:w="709" w:type="dxa"/>
          </w:tcPr>
          <w:p w14:paraId="727CEFF6" w14:textId="77777777" w:rsidR="00F26589" w:rsidRPr="005A5205" w:rsidRDefault="00F26589" w:rsidP="00EC3BC5">
            <w:pPr>
              <w:pStyle w:val="TableParagraph"/>
              <w:spacing w:line="256" w:lineRule="exact"/>
              <w:ind w:left="221"/>
              <w:jc w:val="center"/>
              <w:rPr>
                <w:sz w:val="24"/>
              </w:rPr>
            </w:pPr>
            <w:r w:rsidRPr="005A5205">
              <w:rPr>
                <w:sz w:val="24"/>
              </w:rPr>
              <w:t>10</w:t>
            </w:r>
          </w:p>
        </w:tc>
        <w:tc>
          <w:tcPr>
            <w:tcW w:w="975" w:type="dxa"/>
          </w:tcPr>
          <w:p w14:paraId="3E0EA0E9" w14:textId="77777777" w:rsidR="00F26589" w:rsidRPr="005A5205" w:rsidRDefault="00F26589" w:rsidP="00EC3BC5">
            <w:pPr>
              <w:pStyle w:val="TableParagraph"/>
              <w:spacing w:line="256" w:lineRule="exact"/>
              <w:ind w:left="341" w:right="326"/>
              <w:jc w:val="center"/>
              <w:rPr>
                <w:sz w:val="24"/>
              </w:rPr>
            </w:pPr>
            <w:r w:rsidRPr="005A5205">
              <w:rPr>
                <w:sz w:val="24"/>
              </w:rPr>
              <w:t>11</w:t>
            </w:r>
          </w:p>
        </w:tc>
      </w:tr>
      <w:tr w:rsidR="002E21F3" w:rsidRPr="005A5205" w14:paraId="11FE17DC" w14:textId="77777777">
        <w:trPr>
          <w:gridAfter w:val="1"/>
          <w:wAfter w:w="8" w:type="dxa"/>
          <w:trHeight w:val="275"/>
        </w:trPr>
        <w:tc>
          <w:tcPr>
            <w:tcW w:w="9627" w:type="dxa"/>
            <w:gridSpan w:val="11"/>
          </w:tcPr>
          <w:p w14:paraId="77304619" w14:textId="77777777" w:rsidR="002E21F3" w:rsidRPr="005A5205" w:rsidRDefault="00EC3BC5" w:rsidP="00EC3BC5">
            <w:pPr>
              <w:pStyle w:val="TableParagraph"/>
              <w:spacing w:line="256" w:lineRule="exact"/>
              <w:ind w:right="121"/>
              <w:jc w:val="center"/>
              <w:rPr>
                <w:sz w:val="24"/>
              </w:rPr>
            </w:pPr>
            <w:r w:rsidRPr="005A5205">
              <w:rPr>
                <w:b/>
                <w:sz w:val="24"/>
              </w:rPr>
              <w:t>Содержательный</w:t>
            </w:r>
            <w:r w:rsidR="003C7809" w:rsidRPr="005A5205">
              <w:rPr>
                <w:b/>
                <w:sz w:val="24"/>
              </w:rPr>
              <w:t xml:space="preserve"> </w:t>
            </w:r>
            <w:r w:rsidR="00786EE9" w:rsidRPr="005A5205">
              <w:rPr>
                <w:b/>
                <w:sz w:val="24"/>
              </w:rPr>
              <w:t>модуль</w:t>
            </w:r>
            <w:r w:rsidR="00945E65">
              <w:rPr>
                <w:b/>
                <w:sz w:val="24"/>
              </w:rPr>
              <w:t xml:space="preserve">: </w:t>
            </w:r>
            <w:r w:rsidR="00945E65" w:rsidRPr="00945E65">
              <w:rPr>
                <w:b/>
                <w:sz w:val="24"/>
              </w:rPr>
              <w:t>С</w:t>
            </w:r>
            <w:r w:rsidR="00945E65" w:rsidRPr="00945E65">
              <w:rPr>
                <w:b/>
              </w:rPr>
              <w:t>оциально-педагогическая работа в образовательных, социальных и медицинских учреждениях</w:t>
            </w:r>
          </w:p>
        </w:tc>
      </w:tr>
      <w:tr w:rsidR="00F26589" w:rsidRPr="005A5205" w14:paraId="58613D72" w14:textId="77777777" w:rsidTr="008611F1">
        <w:trPr>
          <w:gridAfter w:val="1"/>
          <w:wAfter w:w="8" w:type="dxa"/>
          <w:trHeight w:val="275"/>
        </w:trPr>
        <w:tc>
          <w:tcPr>
            <w:tcW w:w="2992" w:type="dxa"/>
          </w:tcPr>
          <w:p w14:paraId="5BE60041" w14:textId="77777777" w:rsidR="00F26589" w:rsidRPr="005A5205" w:rsidRDefault="00F26589" w:rsidP="008611F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5A5205">
              <w:rPr>
                <w:sz w:val="24"/>
              </w:rPr>
              <w:t>Тема1.</w:t>
            </w:r>
            <w:r w:rsidR="008611F1" w:rsidRPr="005A5205">
              <w:t xml:space="preserve"> </w:t>
            </w:r>
            <w:r w:rsidR="008214DB">
              <w:t>Работа социального педагога в дошкольном образовательном учреждении</w:t>
            </w:r>
          </w:p>
        </w:tc>
        <w:tc>
          <w:tcPr>
            <w:tcW w:w="850" w:type="dxa"/>
          </w:tcPr>
          <w:p w14:paraId="21A49355" w14:textId="77777777" w:rsidR="00F26589" w:rsidRPr="005A5205" w:rsidRDefault="00F26589" w:rsidP="009E20C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</w:tcPr>
          <w:p w14:paraId="41B4F5ED" w14:textId="77777777" w:rsidR="00F26589" w:rsidRPr="005A5205" w:rsidRDefault="00F26589" w:rsidP="009E20C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14:paraId="564B5AF7" w14:textId="77777777" w:rsidR="00F26589" w:rsidRPr="005A5205" w:rsidRDefault="00F26589" w:rsidP="009E20C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23ED95B7" w14:textId="77777777" w:rsidR="00F26589" w:rsidRPr="005A5205" w:rsidRDefault="009E20CD" w:rsidP="009E20C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57" w:type="dxa"/>
          </w:tcPr>
          <w:p w14:paraId="6C955B1B" w14:textId="77777777" w:rsidR="00F26589" w:rsidRPr="005A5205" w:rsidRDefault="00F26589" w:rsidP="009E20C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38D4FB8B" w14:textId="77777777" w:rsidR="00F26589" w:rsidRPr="005A5205" w:rsidRDefault="00F26589" w:rsidP="009E20C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5DC2CA27" w14:textId="77777777" w:rsidR="00F26589" w:rsidRPr="005A5205" w:rsidRDefault="00F26589" w:rsidP="009E20C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14D21F06" w14:textId="77777777" w:rsidR="00F26589" w:rsidRPr="005A5205" w:rsidRDefault="00F26589" w:rsidP="009E20C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5BFCEF63" w14:textId="77777777" w:rsidR="00F26589" w:rsidRPr="005A5205" w:rsidRDefault="009E20CD" w:rsidP="009E20C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75" w:type="dxa"/>
          </w:tcPr>
          <w:p w14:paraId="11788A60" w14:textId="77777777" w:rsidR="00F26589" w:rsidRPr="005A5205" w:rsidRDefault="00F26589" w:rsidP="009E20CD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F26589" w:rsidRPr="005A5205" w14:paraId="3D864BC3" w14:textId="77777777" w:rsidTr="008611F1">
        <w:trPr>
          <w:gridAfter w:val="1"/>
          <w:wAfter w:w="8" w:type="dxa"/>
          <w:trHeight w:val="277"/>
        </w:trPr>
        <w:tc>
          <w:tcPr>
            <w:tcW w:w="2992" w:type="dxa"/>
          </w:tcPr>
          <w:p w14:paraId="257F1D93" w14:textId="77777777" w:rsidR="00F26589" w:rsidRPr="008214DB" w:rsidRDefault="00F26589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 w:rsidRPr="005A5205">
              <w:rPr>
                <w:sz w:val="24"/>
              </w:rPr>
              <w:t>Тема2.</w:t>
            </w:r>
            <w:r w:rsidR="008214DB">
              <w:rPr>
                <w:sz w:val="24"/>
              </w:rPr>
              <w:t xml:space="preserve"> </w:t>
            </w:r>
            <w:r w:rsidR="008214DB">
              <w:t>Социально-педагогическая деятельность в общеобразовательной школе</w:t>
            </w:r>
          </w:p>
        </w:tc>
        <w:tc>
          <w:tcPr>
            <w:tcW w:w="850" w:type="dxa"/>
          </w:tcPr>
          <w:p w14:paraId="189E5E1B" w14:textId="77777777" w:rsidR="00F26589" w:rsidRPr="005A5205" w:rsidRDefault="00F26589" w:rsidP="009E20C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</w:tcPr>
          <w:p w14:paraId="0E8CF326" w14:textId="77777777" w:rsidR="00F26589" w:rsidRPr="005A5205" w:rsidRDefault="00F26589" w:rsidP="009E20C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14:paraId="5058BB44" w14:textId="77777777" w:rsidR="00F26589" w:rsidRPr="005A5205" w:rsidRDefault="00F26589" w:rsidP="009E20C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7714FDF6" w14:textId="77777777" w:rsidR="00F26589" w:rsidRPr="005A5205" w:rsidRDefault="009E20CD" w:rsidP="009E20C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57" w:type="dxa"/>
          </w:tcPr>
          <w:p w14:paraId="7B5FB389" w14:textId="77777777" w:rsidR="00F26589" w:rsidRPr="005A5205" w:rsidRDefault="00F26589" w:rsidP="009E20C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217781A3" w14:textId="77777777" w:rsidR="00F26589" w:rsidRPr="005A5205" w:rsidRDefault="00F26589" w:rsidP="009E20C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00B50F3A" w14:textId="77777777" w:rsidR="00F26589" w:rsidRPr="005A5205" w:rsidRDefault="00F26589" w:rsidP="009E20C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D15E2B6" w14:textId="77777777" w:rsidR="00F26589" w:rsidRPr="005A5205" w:rsidRDefault="00F26589" w:rsidP="009E20C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0BA73444" w14:textId="77777777" w:rsidR="00F26589" w:rsidRPr="005A5205" w:rsidRDefault="009E20CD" w:rsidP="009E20C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75" w:type="dxa"/>
          </w:tcPr>
          <w:p w14:paraId="288CD2F8" w14:textId="77777777" w:rsidR="00F26589" w:rsidRPr="005A5205" w:rsidRDefault="00F26589" w:rsidP="009E20CD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8214DB" w:rsidRPr="005A5205" w14:paraId="18970774" w14:textId="77777777" w:rsidTr="008611F1">
        <w:trPr>
          <w:gridAfter w:val="1"/>
          <w:wAfter w:w="8" w:type="dxa"/>
          <w:trHeight w:val="277"/>
        </w:trPr>
        <w:tc>
          <w:tcPr>
            <w:tcW w:w="2992" w:type="dxa"/>
          </w:tcPr>
          <w:p w14:paraId="64153F3F" w14:textId="77777777" w:rsidR="008214DB" w:rsidRPr="005A5205" w:rsidRDefault="008214DB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 xml:space="preserve">Тема3. </w:t>
            </w:r>
            <w:r>
              <w:t>Социально-педагогическая деятельность в учреждениях дополнительного образовани</w:t>
            </w:r>
          </w:p>
        </w:tc>
        <w:tc>
          <w:tcPr>
            <w:tcW w:w="850" w:type="dxa"/>
          </w:tcPr>
          <w:p w14:paraId="1E2831B3" w14:textId="77777777" w:rsidR="008214DB" w:rsidRPr="005A5205" w:rsidRDefault="008214DB" w:rsidP="009E20C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</w:tcPr>
          <w:p w14:paraId="07076364" w14:textId="77777777" w:rsidR="008214DB" w:rsidRPr="005A5205" w:rsidRDefault="008214DB" w:rsidP="009E20C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14:paraId="417CB21E" w14:textId="77777777" w:rsidR="008214DB" w:rsidRPr="005A5205" w:rsidRDefault="008214DB" w:rsidP="009E20C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67CA0AFA" w14:textId="77777777" w:rsidR="008214DB" w:rsidRPr="005A5205" w:rsidRDefault="009E20CD" w:rsidP="009E20C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57" w:type="dxa"/>
          </w:tcPr>
          <w:p w14:paraId="4D14101B" w14:textId="77777777" w:rsidR="008214DB" w:rsidRPr="005A5205" w:rsidRDefault="008214DB" w:rsidP="009E20C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15BABC3F" w14:textId="77777777" w:rsidR="008214DB" w:rsidRPr="005A5205" w:rsidRDefault="008214DB" w:rsidP="009E20C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37D46799" w14:textId="77777777" w:rsidR="008214DB" w:rsidRPr="005A5205" w:rsidRDefault="008214DB" w:rsidP="009E20C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A972096" w14:textId="77777777" w:rsidR="008214DB" w:rsidRPr="005A5205" w:rsidRDefault="008214DB" w:rsidP="009E20C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42CA09B0" w14:textId="77777777" w:rsidR="008214DB" w:rsidRPr="005A5205" w:rsidRDefault="009E20CD" w:rsidP="009E20C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75" w:type="dxa"/>
          </w:tcPr>
          <w:p w14:paraId="5BE26DB1" w14:textId="77777777" w:rsidR="008214DB" w:rsidRPr="005A5205" w:rsidRDefault="008214DB" w:rsidP="009E20CD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8214DB" w:rsidRPr="005A5205" w14:paraId="2FDF3140" w14:textId="77777777" w:rsidTr="008611F1">
        <w:trPr>
          <w:gridAfter w:val="1"/>
          <w:wAfter w:w="8" w:type="dxa"/>
          <w:trHeight w:val="277"/>
        </w:trPr>
        <w:tc>
          <w:tcPr>
            <w:tcW w:w="2992" w:type="dxa"/>
          </w:tcPr>
          <w:p w14:paraId="7505B30C" w14:textId="77777777" w:rsidR="008214DB" w:rsidRPr="005A5205" w:rsidRDefault="00161292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 xml:space="preserve">Тема4. </w:t>
            </w:r>
            <w:r>
              <w:t>Профессиональной деятельность социального педагога в учреждениях специального образовани</w:t>
            </w:r>
          </w:p>
        </w:tc>
        <w:tc>
          <w:tcPr>
            <w:tcW w:w="850" w:type="dxa"/>
          </w:tcPr>
          <w:p w14:paraId="76B2BF41" w14:textId="77777777" w:rsidR="008214DB" w:rsidRPr="005A5205" w:rsidRDefault="008214DB" w:rsidP="009E20C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</w:tcPr>
          <w:p w14:paraId="42601008" w14:textId="77777777" w:rsidR="008214DB" w:rsidRPr="005A5205" w:rsidRDefault="008214DB" w:rsidP="009E20C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14:paraId="7A53E0A3" w14:textId="77777777" w:rsidR="008214DB" w:rsidRPr="005A5205" w:rsidRDefault="008214DB" w:rsidP="009E20C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7EDDD655" w14:textId="77777777" w:rsidR="008214DB" w:rsidRPr="005A5205" w:rsidRDefault="009E20CD" w:rsidP="009E20C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57" w:type="dxa"/>
          </w:tcPr>
          <w:p w14:paraId="1F74644E" w14:textId="77777777" w:rsidR="008214DB" w:rsidRPr="005A5205" w:rsidRDefault="008214DB" w:rsidP="009E20C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4F38CDB1" w14:textId="77777777" w:rsidR="008214DB" w:rsidRPr="005A5205" w:rsidRDefault="008214DB" w:rsidP="009E20C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5137D278" w14:textId="77777777" w:rsidR="008214DB" w:rsidRPr="005A5205" w:rsidRDefault="008214DB" w:rsidP="009E20C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5923742" w14:textId="77777777" w:rsidR="008214DB" w:rsidRPr="005A5205" w:rsidRDefault="008214DB" w:rsidP="009E20C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55ECDDF" w14:textId="77777777" w:rsidR="008214DB" w:rsidRPr="005A5205" w:rsidRDefault="009E20CD" w:rsidP="009E20C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75" w:type="dxa"/>
          </w:tcPr>
          <w:p w14:paraId="110CB743" w14:textId="77777777" w:rsidR="008214DB" w:rsidRPr="005A5205" w:rsidRDefault="008214DB" w:rsidP="009E20CD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8214DB" w:rsidRPr="005A5205" w14:paraId="02CA4F10" w14:textId="77777777" w:rsidTr="008611F1">
        <w:trPr>
          <w:gridAfter w:val="1"/>
          <w:wAfter w:w="8" w:type="dxa"/>
          <w:trHeight w:val="277"/>
        </w:trPr>
        <w:tc>
          <w:tcPr>
            <w:tcW w:w="2992" w:type="dxa"/>
          </w:tcPr>
          <w:p w14:paraId="207128A9" w14:textId="77777777" w:rsidR="008214DB" w:rsidRPr="005A5205" w:rsidRDefault="00161292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 xml:space="preserve">Тема5. </w:t>
            </w:r>
            <w:r>
              <w:t>Работа социального педагога в учреждениях начального профессионального образования</w:t>
            </w:r>
          </w:p>
        </w:tc>
        <w:tc>
          <w:tcPr>
            <w:tcW w:w="850" w:type="dxa"/>
          </w:tcPr>
          <w:p w14:paraId="3031AF04" w14:textId="77777777" w:rsidR="008214DB" w:rsidRPr="005A5205" w:rsidRDefault="008214DB" w:rsidP="009E20C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</w:tcPr>
          <w:p w14:paraId="7D13FB33" w14:textId="77777777" w:rsidR="008214DB" w:rsidRPr="005A5205" w:rsidRDefault="008214DB" w:rsidP="009E20C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14:paraId="0298D010" w14:textId="77777777" w:rsidR="008214DB" w:rsidRPr="005A5205" w:rsidRDefault="008214DB" w:rsidP="009E20C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3B72A518" w14:textId="77777777" w:rsidR="008214DB" w:rsidRPr="005A5205" w:rsidRDefault="009E20CD" w:rsidP="009E20C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57" w:type="dxa"/>
          </w:tcPr>
          <w:p w14:paraId="383454CD" w14:textId="77777777" w:rsidR="008214DB" w:rsidRPr="005A5205" w:rsidRDefault="008214DB" w:rsidP="009E20C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4AA6071A" w14:textId="77777777" w:rsidR="008214DB" w:rsidRPr="005A5205" w:rsidRDefault="008214DB" w:rsidP="009E20C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5E6B46FC" w14:textId="77777777" w:rsidR="008214DB" w:rsidRPr="005A5205" w:rsidRDefault="008214DB" w:rsidP="009E20C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548F29E1" w14:textId="77777777" w:rsidR="008214DB" w:rsidRPr="005A5205" w:rsidRDefault="008214DB" w:rsidP="009E20C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13469201" w14:textId="77777777" w:rsidR="008214DB" w:rsidRPr="005A5205" w:rsidRDefault="009E20CD" w:rsidP="009E20C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75" w:type="dxa"/>
          </w:tcPr>
          <w:p w14:paraId="155BEE1B" w14:textId="77777777" w:rsidR="008214DB" w:rsidRPr="005A5205" w:rsidRDefault="008214DB" w:rsidP="009E20CD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8214DB" w:rsidRPr="005A5205" w14:paraId="5A392C77" w14:textId="77777777" w:rsidTr="008611F1">
        <w:trPr>
          <w:gridAfter w:val="1"/>
          <w:wAfter w:w="8" w:type="dxa"/>
          <w:trHeight w:val="277"/>
        </w:trPr>
        <w:tc>
          <w:tcPr>
            <w:tcW w:w="2992" w:type="dxa"/>
          </w:tcPr>
          <w:p w14:paraId="2647D6B5" w14:textId="77777777" w:rsidR="008214DB" w:rsidRPr="005A5205" w:rsidRDefault="00161292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 xml:space="preserve">Тема6. </w:t>
            </w:r>
            <w:r>
              <w:t>Социально-педагогическая работа в социальных учреждениях</w:t>
            </w:r>
          </w:p>
        </w:tc>
        <w:tc>
          <w:tcPr>
            <w:tcW w:w="850" w:type="dxa"/>
          </w:tcPr>
          <w:p w14:paraId="2D049295" w14:textId="77777777" w:rsidR="008214DB" w:rsidRPr="005A5205" w:rsidRDefault="008214DB" w:rsidP="009E20C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</w:tcPr>
          <w:p w14:paraId="23782AC8" w14:textId="77777777" w:rsidR="008214DB" w:rsidRPr="005A5205" w:rsidRDefault="008214DB" w:rsidP="009E20C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14:paraId="540E0D87" w14:textId="77777777" w:rsidR="008214DB" w:rsidRPr="005A5205" w:rsidRDefault="008214DB" w:rsidP="009E20C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3A29C9D6" w14:textId="77777777" w:rsidR="008214DB" w:rsidRPr="005A5205" w:rsidRDefault="009E20CD" w:rsidP="009E20C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57" w:type="dxa"/>
          </w:tcPr>
          <w:p w14:paraId="7030EFC1" w14:textId="77777777" w:rsidR="008214DB" w:rsidRPr="005A5205" w:rsidRDefault="008214DB" w:rsidP="009E20C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206AB73A" w14:textId="77777777" w:rsidR="008214DB" w:rsidRPr="005A5205" w:rsidRDefault="008214DB" w:rsidP="009E20C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3903E624" w14:textId="77777777" w:rsidR="008214DB" w:rsidRPr="005A5205" w:rsidRDefault="008214DB" w:rsidP="009E20C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5A0C426" w14:textId="77777777" w:rsidR="008214DB" w:rsidRPr="005A5205" w:rsidRDefault="008214DB" w:rsidP="009E20C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391D42C" w14:textId="77777777" w:rsidR="008214DB" w:rsidRPr="005A5205" w:rsidRDefault="009E20CD" w:rsidP="009E20C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75" w:type="dxa"/>
          </w:tcPr>
          <w:p w14:paraId="6C858B2D" w14:textId="77777777" w:rsidR="008214DB" w:rsidRPr="005A5205" w:rsidRDefault="008214DB" w:rsidP="009E20CD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8214DB" w:rsidRPr="005A5205" w14:paraId="335D973D" w14:textId="77777777" w:rsidTr="008611F1">
        <w:trPr>
          <w:gridAfter w:val="1"/>
          <w:wAfter w:w="8" w:type="dxa"/>
          <w:trHeight w:val="277"/>
        </w:trPr>
        <w:tc>
          <w:tcPr>
            <w:tcW w:w="2992" w:type="dxa"/>
          </w:tcPr>
          <w:p w14:paraId="5E6BB974" w14:textId="77777777" w:rsidR="008214DB" w:rsidRPr="005A5205" w:rsidRDefault="00161292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 xml:space="preserve">Тема7. </w:t>
            </w:r>
            <w:r>
              <w:t>Социально-педагогическая работа в медицинских учреждениях</w:t>
            </w:r>
          </w:p>
        </w:tc>
        <w:tc>
          <w:tcPr>
            <w:tcW w:w="850" w:type="dxa"/>
          </w:tcPr>
          <w:p w14:paraId="65B68A61" w14:textId="77777777" w:rsidR="008214DB" w:rsidRPr="005A5205" w:rsidRDefault="008214DB" w:rsidP="009E20C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</w:tcPr>
          <w:p w14:paraId="26E79304" w14:textId="77777777" w:rsidR="008214DB" w:rsidRPr="005A5205" w:rsidRDefault="008214DB" w:rsidP="009E20C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14:paraId="1CFFC9E3" w14:textId="77777777" w:rsidR="008214DB" w:rsidRPr="005A5205" w:rsidRDefault="008214DB" w:rsidP="009E20C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1BF0BD3E" w14:textId="77777777" w:rsidR="008214DB" w:rsidRPr="005A5205" w:rsidRDefault="009E20CD" w:rsidP="009E20C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57" w:type="dxa"/>
          </w:tcPr>
          <w:p w14:paraId="7D98BAB4" w14:textId="77777777" w:rsidR="008214DB" w:rsidRPr="005A5205" w:rsidRDefault="008214DB" w:rsidP="009E20C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673F7AA8" w14:textId="77777777" w:rsidR="008214DB" w:rsidRPr="005A5205" w:rsidRDefault="008214DB" w:rsidP="009E20C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09517532" w14:textId="77777777" w:rsidR="008214DB" w:rsidRPr="005A5205" w:rsidRDefault="008214DB" w:rsidP="009E20C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1509C3CD" w14:textId="77777777" w:rsidR="008214DB" w:rsidRPr="005A5205" w:rsidRDefault="008214DB" w:rsidP="009E20C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2A951A3" w14:textId="77777777" w:rsidR="008214DB" w:rsidRPr="005A5205" w:rsidRDefault="009E20CD" w:rsidP="009E20C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75" w:type="dxa"/>
          </w:tcPr>
          <w:p w14:paraId="24AD9C9A" w14:textId="77777777" w:rsidR="008214DB" w:rsidRPr="005A5205" w:rsidRDefault="008214DB" w:rsidP="009E20CD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F26589" w:rsidRPr="005A5205" w14:paraId="1885E8F4" w14:textId="77777777" w:rsidTr="008611F1">
        <w:trPr>
          <w:gridAfter w:val="1"/>
          <w:wAfter w:w="8" w:type="dxa"/>
          <w:trHeight w:val="397"/>
        </w:trPr>
        <w:tc>
          <w:tcPr>
            <w:tcW w:w="2992" w:type="dxa"/>
          </w:tcPr>
          <w:p w14:paraId="287FCA17" w14:textId="77777777" w:rsidR="00F26589" w:rsidRPr="005A5205" w:rsidRDefault="00EC3BC5">
            <w:pPr>
              <w:pStyle w:val="TableParagraph"/>
              <w:spacing w:line="266" w:lineRule="exact"/>
              <w:ind w:left="4"/>
              <w:rPr>
                <w:sz w:val="24"/>
              </w:rPr>
            </w:pPr>
            <w:r w:rsidRPr="005A5205">
              <w:rPr>
                <w:sz w:val="24"/>
              </w:rPr>
              <w:t>Всего модуль 1</w:t>
            </w:r>
          </w:p>
        </w:tc>
        <w:tc>
          <w:tcPr>
            <w:tcW w:w="850" w:type="dxa"/>
          </w:tcPr>
          <w:p w14:paraId="4978A068" w14:textId="77777777" w:rsidR="00F26589" w:rsidRPr="005A5205" w:rsidRDefault="00F26589" w:rsidP="009E20CD">
            <w:pPr>
              <w:pStyle w:val="TableParagraph"/>
              <w:jc w:val="center"/>
            </w:pPr>
          </w:p>
        </w:tc>
        <w:tc>
          <w:tcPr>
            <w:tcW w:w="426" w:type="dxa"/>
          </w:tcPr>
          <w:p w14:paraId="33AE9DA2" w14:textId="77777777" w:rsidR="00F26589" w:rsidRPr="005A5205" w:rsidRDefault="00F26589" w:rsidP="009E20CD">
            <w:pPr>
              <w:pStyle w:val="TableParagraph"/>
              <w:jc w:val="center"/>
            </w:pPr>
          </w:p>
        </w:tc>
        <w:tc>
          <w:tcPr>
            <w:tcW w:w="425" w:type="dxa"/>
          </w:tcPr>
          <w:p w14:paraId="4CE22040" w14:textId="77777777" w:rsidR="00F26589" w:rsidRPr="005A5205" w:rsidRDefault="00F26589" w:rsidP="009E20CD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19FC0D45" w14:textId="77777777" w:rsidR="00F26589" w:rsidRPr="005A5205" w:rsidRDefault="00F26589" w:rsidP="009E20CD">
            <w:pPr>
              <w:pStyle w:val="TableParagraph"/>
              <w:jc w:val="center"/>
            </w:pPr>
          </w:p>
        </w:tc>
        <w:tc>
          <w:tcPr>
            <w:tcW w:w="557" w:type="dxa"/>
          </w:tcPr>
          <w:p w14:paraId="7595D79F" w14:textId="77777777" w:rsidR="00F26589" w:rsidRPr="005A5205" w:rsidRDefault="00F26589" w:rsidP="009E20CD">
            <w:pPr>
              <w:pStyle w:val="TableParagraph"/>
              <w:jc w:val="center"/>
            </w:pPr>
          </w:p>
        </w:tc>
        <w:tc>
          <w:tcPr>
            <w:tcW w:w="850" w:type="dxa"/>
          </w:tcPr>
          <w:p w14:paraId="107DDA83" w14:textId="77777777" w:rsidR="00F26589" w:rsidRPr="005A5205" w:rsidRDefault="00F26589" w:rsidP="009E20CD">
            <w:pPr>
              <w:pStyle w:val="TableParagraph"/>
              <w:jc w:val="center"/>
            </w:pPr>
          </w:p>
        </w:tc>
        <w:tc>
          <w:tcPr>
            <w:tcW w:w="567" w:type="dxa"/>
          </w:tcPr>
          <w:p w14:paraId="47348EDC" w14:textId="77777777" w:rsidR="00F26589" w:rsidRPr="005A5205" w:rsidRDefault="00F26589" w:rsidP="009E20CD">
            <w:pPr>
              <w:pStyle w:val="TableParagraph"/>
              <w:jc w:val="center"/>
            </w:pPr>
          </w:p>
        </w:tc>
        <w:tc>
          <w:tcPr>
            <w:tcW w:w="709" w:type="dxa"/>
          </w:tcPr>
          <w:p w14:paraId="46595B66" w14:textId="77777777" w:rsidR="00F26589" w:rsidRPr="005A5205" w:rsidRDefault="00F26589" w:rsidP="009E20CD">
            <w:pPr>
              <w:pStyle w:val="TableParagraph"/>
              <w:jc w:val="center"/>
            </w:pPr>
          </w:p>
        </w:tc>
        <w:tc>
          <w:tcPr>
            <w:tcW w:w="709" w:type="dxa"/>
          </w:tcPr>
          <w:p w14:paraId="6D142AD9" w14:textId="77777777" w:rsidR="00F26589" w:rsidRPr="005A5205" w:rsidRDefault="00F26589" w:rsidP="009E20CD">
            <w:pPr>
              <w:pStyle w:val="TableParagraph"/>
              <w:jc w:val="center"/>
            </w:pPr>
          </w:p>
        </w:tc>
        <w:tc>
          <w:tcPr>
            <w:tcW w:w="975" w:type="dxa"/>
          </w:tcPr>
          <w:p w14:paraId="39BCBC05" w14:textId="77777777" w:rsidR="00F26589" w:rsidRPr="005A5205" w:rsidRDefault="00F26589" w:rsidP="009E20CD">
            <w:pPr>
              <w:pStyle w:val="TableParagraph"/>
              <w:jc w:val="center"/>
            </w:pPr>
          </w:p>
        </w:tc>
      </w:tr>
    </w:tbl>
    <w:p w14:paraId="6446AA03" w14:textId="77777777" w:rsidR="002E21F3" w:rsidRPr="005A5205" w:rsidRDefault="002E21F3">
      <w:pPr>
        <w:pStyle w:val="a3"/>
        <w:spacing w:before="7"/>
        <w:rPr>
          <w:b/>
          <w:sz w:val="22"/>
        </w:rPr>
      </w:pPr>
    </w:p>
    <w:p w14:paraId="05F518F9" w14:textId="77777777" w:rsidR="002E21F3" w:rsidRPr="005A5205" w:rsidRDefault="00786EE9" w:rsidP="00325E43">
      <w:pPr>
        <w:pStyle w:val="a4"/>
        <w:numPr>
          <w:ilvl w:val="0"/>
          <w:numId w:val="21"/>
        </w:numPr>
        <w:tabs>
          <w:tab w:val="left" w:pos="363"/>
        </w:tabs>
        <w:ind w:left="362" w:hanging="241"/>
        <w:rPr>
          <w:b/>
          <w:sz w:val="24"/>
        </w:rPr>
      </w:pPr>
      <w:r w:rsidRPr="005A5205">
        <w:rPr>
          <w:b/>
          <w:sz w:val="24"/>
        </w:rPr>
        <w:t>Пере</w:t>
      </w:r>
      <w:r w:rsidR="00773261" w:rsidRPr="005A5205">
        <w:rPr>
          <w:b/>
          <w:sz w:val="24"/>
        </w:rPr>
        <w:t>чень</w:t>
      </w:r>
      <w:r w:rsidR="00971A2F" w:rsidRPr="005A5205">
        <w:rPr>
          <w:b/>
          <w:sz w:val="24"/>
        </w:rPr>
        <w:t xml:space="preserve"> </w:t>
      </w:r>
      <w:r w:rsidRPr="005A5205">
        <w:rPr>
          <w:b/>
          <w:sz w:val="24"/>
        </w:rPr>
        <w:t>тем</w:t>
      </w:r>
      <w:r w:rsidR="00971A2F" w:rsidRPr="005A5205">
        <w:rPr>
          <w:b/>
          <w:sz w:val="24"/>
        </w:rPr>
        <w:t xml:space="preserve"> </w:t>
      </w:r>
      <w:r w:rsidR="00773261" w:rsidRPr="005A5205">
        <w:rPr>
          <w:b/>
          <w:sz w:val="24"/>
        </w:rPr>
        <w:t>и содержание</w:t>
      </w:r>
      <w:r w:rsidR="00971A2F" w:rsidRPr="005A5205">
        <w:rPr>
          <w:b/>
          <w:sz w:val="24"/>
        </w:rPr>
        <w:t xml:space="preserve"> </w:t>
      </w:r>
      <w:r w:rsidRPr="005A5205">
        <w:rPr>
          <w:b/>
          <w:sz w:val="24"/>
        </w:rPr>
        <w:t>практич</w:t>
      </w:r>
      <w:r w:rsidR="00773261" w:rsidRPr="005A5205">
        <w:rPr>
          <w:b/>
          <w:sz w:val="24"/>
        </w:rPr>
        <w:t>еских</w:t>
      </w:r>
      <w:r w:rsidRPr="005A5205">
        <w:rPr>
          <w:b/>
          <w:sz w:val="24"/>
        </w:rPr>
        <w:t>(сем</w:t>
      </w:r>
      <w:r w:rsidR="00773261" w:rsidRPr="005A5205">
        <w:rPr>
          <w:b/>
          <w:sz w:val="24"/>
        </w:rPr>
        <w:t>и</w:t>
      </w:r>
      <w:r w:rsidRPr="005A5205">
        <w:rPr>
          <w:b/>
          <w:sz w:val="24"/>
        </w:rPr>
        <w:t>нарских)заня</w:t>
      </w:r>
      <w:r w:rsidR="00773261" w:rsidRPr="005A5205">
        <w:rPr>
          <w:b/>
          <w:sz w:val="24"/>
        </w:rPr>
        <w:t>тий</w:t>
      </w:r>
    </w:p>
    <w:p w14:paraId="26CBC0CE" w14:textId="77777777" w:rsidR="002E21F3" w:rsidRPr="005A5205" w:rsidRDefault="002E21F3">
      <w:pPr>
        <w:pStyle w:val="a3"/>
        <w:spacing w:before="3"/>
        <w:rPr>
          <w:b/>
          <w:sz w:val="1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338"/>
        <w:gridCol w:w="1591"/>
        <w:gridCol w:w="2103"/>
        <w:gridCol w:w="3102"/>
      </w:tblGrid>
      <w:tr w:rsidR="002E21F3" w:rsidRPr="005A5205" w14:paraId="65AC6B95" w14:textId="77777777" w:rsidTr="00BE1B40">
        <w:trPr>
          <w:trHeight w:val="551"/>
        </w:trPr>
        <w:tc>
          <w:tcPr>
            <w:tcW w:w="494" w:type="dxa"/>
          </w:tcPr>
          <w:p w14:paraId="71B06916" w14:textId="77777777" w:rsidR="002E21F3" w:rsidRPr="005A5205" w:rsidRDefault="00786EE9">
            <w:pPr>
              <w:pStyle w:val="TableParagraph"/>
              <w:spacing w:line="273" w:lineRule="exact"/>
              <w:ind w:left="124"/>
              <w:rPr>
                <w:b/>
                <w:sz w:val="24"/>
              </w:rPr>
            </w:pPr>
            <w:r w:rsidRPr="005A5205">
              <w:rPr>
                <w:b/>
                <w:sz w:val="24"/>
              </w:rPr>
              <w:t>№</w:t>
            </w:r>
          </w:p>
          <w:p w14:paraId="17BC716C" w14:textId="77777777" w:rsidR="002E21F3" w:rsidRPr="005A5205" w:rsidRDefault="00BE1B40">
            <w:pPr>
              <w:pStyle w:val="TableParagraph"/>
              <w:spacing w:line="259" w:lineRule="exact"/>
              <w:ind w:left="93"/>
              <w:rPr>
                <w:b/>
                <w:sz w:val="24"/>
              </w:rPr>
            </w:pPr>
            <w:r w:rsidRPr="005A5205">
              <w:rPr>
                <w:b/>
                <w:sz w:val="24"/>
              </w:rPr>
              <w:t>п</w:t>
            </w:r>
            <w:r w:rsidR="00786EE9" w:rsidRPr="005A5205">
              <w:rPr>
                <w:b/>
                <w:sz w:val="24"/>
              </w:rPr>
              <w:t>/п</w:t>
            </w:r>
          </w:p>
        </w:tc>
        <w:tc>
          <w:tcPr>
            <w:tcW w:w="2338" w:type="dxa"/>
          </w:tcPr>
          <w:p w14:paraId="3357FC99" w14:textId="77777777" w:rsidR="002E21F3" w:rsidRPr="005A5205" w:rsidRDefault="00786EE9">
            <w:pPr>
              <w:pStyle w:val="TableParagraph"/>
              <w:spacing w:line="273" w:lineRule="exact"/>
              <w:ind w:left="1"/>
              <w:jc w:val="center"/>
              <w:rPr>
                <w:b/>
                <w:sz w:val="24"/>
              </w:rPr>
            </w:pPr>
            <w:r w:rsidRPr="005A5205">
              <w:rPr>
                <w:b/>
                <w:sz w:val="24"/>
              </w:rPr>
              <w:t>Назва</w:t>
            </w:r>
            <w:r w:rsidR="00BE1B40" w:rsidRPr="005A5205">
              <w:rPr>
                <w:b/>
                <w:sz w:val="24"/>
              </w:rPr>
              <w:t>ние</w:t>
            </w:r>
            <w:r w:rsidR="00971A2F" w:rsidRPr="005A5205">
              <w:rPr>
                <w:b/>
                <w:sz w:val="24"/>
              </w:rPr>
              <w:t xml:space="preserve"> </w:t>
            </w:r>
            <w:r w:rsidRPr="005A5205">
              <w:rPr>
                <w:b/>
                <w:sz w:val="24"/>
              </w:rPr>
              <w:t>тем</w:t>
            </w:r>
            <w:r w:rsidR="00BE1B40" w:rsidRPr="005A5205">
              <w:rPr>
                <w:b/>
                <w:sz w:val="24"/>
              </w:rPr>
              <w:t>ы</w:t>
            </w:r>
            <w:r w:rsidR="00971A2F" w:rsidRPr="005A5205">
              <w:rPr>
                <w:b/>
                <w:sz w:val="24"/>
              </w:rPr>
              <w:t xml:space="preserve"> </w:t>
            </w:r>
            <w:r w:rsidR="00BE1B40" w:rsidRPr="005A5205">
              <w:rPr>
                <w:b/>
                <w:sz w:val="24"/>
              </w:rPr>
              <w:t>и</w:t>
            </w:r>
          </w:p>
          <w:p w14:paraId="5182548B" w14:textId="77777777" w:rsidR="002E21F3" w:rsidRPr="005A5205" w:rsidRDefault="00BE1B40">
            <w:pPr>
              <w:pStyle w:val="TableParagraph"/>
              <w:spacing w:line="259" w:lineRule="exact"/>
              <w:ind w:left="2"/>
              <w:jc w:val="center"/>
              <w:rPr>
                <w:b/>
                <w:sz w:val="24"/>
              </w:rPr>
            </w:pPr>
            <w:r w:rsidRPr="005A5205">
              <w:rPr>
                <w:b/>
                <w:sz w:val="24"/>
              </w:rPr>
              <w:t>краткое содержание работы</w:t>
            </w:r>
          </w:p>
        </w:tc>
        <w:tc>
          <w:tcPr>
            <w:tcW w:w="1591" w:type="dxa"/>
          </w:tcPr>
          <w:p w14:paraId="0FF245F8" w14:textId="77777777" w:rsidR="002E21F3" w:rsidRPr="005A5205" w:rsidRDefault="00BE1B40">
            <w:pPr>
              <w:pStyle w:val="TableParagraph"/>
              <w:spacing w:before="149"/>
              <w:ind w:left="163"/>
              <w:rPr>
                <w:b/>
              </w:rPr>
            </w:pPr>
            <w:r w:rsidRPr="005A5205">
              <w:rPr>
                <w:b/>
              </w:rPr>
              <w:t>Цель работы</w:t>
            </w:r>
          </w:p>
        </w:tc>
        <w:tc>
          <w:tcPr>
            <w:tcW w:w="2103" w:type="dxa"/>
          </w:tcPr>
          <w:p w14:paraId="5C72FD07" w14:textId="77777777" w:rsidR="00BE1B40" w:rsidRPr="005A5205" w:rsidRDefault="00BE1B40" w:rsidP="00BE1B40">
            <w:pPr>
              <w:pStyle w:val="TableParagraph"/>
              <w:ind w:left="28"/>
              <w:contextualSpacing/>
              <w:jc w:val="both"/>
              <w:rPr>
                <w:b/>
                <w:sz w:val="24"/>
              </w:rPr>
            </w:pPr>
            <w:r w:rsidRPr="005A5205">
              <w:rPr>
                <w:b/>
                <w:sz w:val="24"/>
              </w:rPr>
              <w:t>Количество часов</w:t>
            </w:r>
          </w:p>
        </w:tc>
        <w:tc>
          <w:tcPr>
            <w:tcW w:w="3102" w:type="dxa"/>
          </w:tcPr>
          <w:p w14:paraId="4261EFC0" w14:textId="77777777" w:rsidR="00BE1B40" w:rsidRPr="005A5205" w:rsidRDefault="00786EE9" w:rsidP="00BE1B40">
            <w:pPr>
              <w:pStyle w:val="TableParagraph"/>
              <w:spacing w:line="273" w:lineRule="exact"/>
              <w:ind w:left="167" w:right="160"/>
              <w:jc w:val="center"/>
              <w:rPr>
                <w:b/>
                <w:sz w:val="24"/>
              </w:rPr>
            </w:pPr>
            <w:r w:rsidRPr="005A5205">
              <w:rPr>
                <w:b/>
                <w:sz w:val="24"/>
              </w:rPr>
              <w:t>Результат</w:t>
            </w:r>
            <w:r w:rsidR="00971A2F" w:rsidRPr="005A5205">
              <w:rPr>
                <w:b/>
                <w:sz w:val="24"/>
              </w:rPr>
              <w:t xml:space="preserve"> </w:t>
            </w:r>
            <w:r w:rsidR="00BE1B40" w:rsidRPr="005A5205">
              <w:rPr>
                <w:b/>
                <w:sz w:val="24"/>
              </w:rPr>
              <w:t>обучения</w:t>
            </w:r>
          </w:p>
          <w:p w14:paraId="42377C68" w14:textId="77777777" w:rsidR="002E21F3" w:rsidRPr="005A5205" w:rsidRDefault="002E21F3">
            <w:pPr>
              <w:pStyle w:val="TableParagraph"/>
              <w:spacing w:line="259" w:lineRule="exact"/>
              <w:ind w:left="167" w:right="158"/>
              <w:jc w:val="center"/>
              <w:rPr>
                <w:b/>
                <w:sz w:val="24"/>
              </w:rPr>
            </w:pPr>
          </w:p>
        </w:tc>
      </w:tr>
      <w:tr w:rsidR="00A34EEE" w:rsidRPr="005A5205" w14:paraId="485EA9B8" w14:textId="77777777" w:rsidTr="00BE1B40">
        <w:trPr>
          <w:trHeight w:val="278"/>
        </w:trPr>
        <w:tc>
          <w:tcPr>
            <w:tcW w:w="494" w:type="dxa"/>
          </w:tcPr>
          <w:p w14:paraId="22A8301D" w14:textId="77777777" w:rsidR="00A34EEE" w:rsidRPr="005A5205" w:rsidRDefault="00A34EEE" w:rsidP="00A34EEE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 w:rsidRPr="005A5205">
              <w:rPr>
                <w:sz w:val="24"/>
              </w:rPr>
              <w:t>1</w:t>
            </w:r>
          </w:p>
        </w:tc>
        <w:tc>
          <w:tcPr>
            <w:tcW w:w="2338" w:type="dxa"/>
          </w:tcPr>
          <w:p w14:paraId="294A7B1D" w14:textId="77777777" w:rsidR="00A34EEE" w:rsidRPr="005A5205" w:rsidRDefault="00A34EEE" w:rsidP="00A34EEE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t>Работа социального педагога в дошкольном образовательном учреждении</w:t>
            </w:r>
          </w:p>
        </w:tc>
        <w:tc>
          <w:tcPr>
            <w:tcW w:w="1591" w:type="dxa"/>
          </w:tcPr>
          <w:p w14:paraId="2961D251" w14:textId="77777777" w:rsidR="00A34EEE" w:rsidRPr="005A5205" w:rsidRDefault="00A34EEE" w:rsidP="00A34EEE">
            <w:pPr>
              <w:pStyle w:val="TableParagraph"/>
              <w:rPr>
                <w:sz w:val="20"/>
              </w:rPr>
            </w:pPr>
          </w:p>
        </w:tc>
        <w:tc>
          <w:tcPr>
            <w:tcW w:w="2103" w:type="dxa"/>
          </w:tcPr>
          <w:p w14:paraId="28CE2B8B" w14:textId="77777777" w:rsidR="00A34EEE" w:rsidRPr="005A5205" w:rsidRDefault="00A34EEE" w:rsidP="00A34EEE">
            <w:pPr>
              <w:pStyle w:val="TableParagraph"/>
              <w:rPr>
                <w:sz w:val="20"/>
              </w:rPr>
            </w:pPr>
          </w:p>
        </w:tc>
        <w:tc>
          <w:tcPr>
            <w:tcW w:w="3102" w:type="dxa"/>
          </w:tcPr>
          <w:p w14:paraId="08693D3B" w14:textId="77777777" w:rsidR="00A34EEE" w:rsidRPr="005A5205" w:rsidRDefault="00A34EEE" w:rsidP="00A34EEE">
            <w:pPr>
              <w:pStyle w:val="TableParagraph"/>
              <w:spacing w:line="223" w:lineRule="exact"/>
              <w:ind w:left="3"/>
              <w:rPr>
                <w:sz w:val="20"/>
              </w:rPr>
            </w:pPr>
            <w:r w:rsidRPr="005A5205">
              <w:rPr>
                <w:sz w:val="20"/>
              </w:rPr>
              <w:t>Знания, умения, навыки</w:t>
            </w:r>
          </w:p>
        </w:tc>
      </w:tr>
      <w:tr w:rsidR="00A34EEE" w:rsidRPr="005A5205" w14:paraId="73932531" w14:textId="77777777" w:rsidTr="00BE1B40">
        <w:trPr>
          <w:trHeight w:val="275"/>
        </w:trPr>
        <w:tc>
          <w:tcPr>
            <w:tcW w:w="494" w:type="dxa"/>
          </w:tcPr>
          <w:p w14:paraId="72A1D4E7" w14:textId="77777777" w:rsidR="00A34EEE" w:rsidRPr="005A5205" w:rsidRDefault="00A34EEE" w:rsidP="00A34EEE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5A5205">
              <w:rPr>
                <w:sz w:val="24"/>
              </w:rPr>
              <w:t>2</w:t>
            </w:r>
          </w:p>
        </w:tc>
        <w:tc>
          <w:tcPr>
            <w:tcW w:w="2338" w:type="dxa"/>
          </w:tcPr>
          <w:p w14:paraId="457192AF" w14:textId="77777777" w:rsidR="00A34EEE" w:rsidRPr="008214DB" w:rsidRDefault="00A34EEE" w:rsidP="00A34EEE">
            <w:pPr>
              <w:pStyle w:val="TableParagraph"/>
              <w:spacing w:line="258" w:lineRule="exact"/>
              <w:rPr>
                <w:sz w:val="24"/>
              </w:rPr>
            </w:pPr>
            <w:r>
              <w:t>Социально-педагогическая деятельность в общеобразовательной школе</w:t>
            </w:r>
          </w:p>
        </w:tc>
        <w:tc>
          <w:tcPr>
            <w:tcW w:w="1591" w:type="dxa"/>
          </w:tcPr>
          <w:p w14:paraId="31152BA7" w14:textId="77777777" w:rsidR="00A34EEE" w:rsidRPr="005A5205" w:rsidRDefault="00A34EEE" w:rsidP="00A34EEE">
            <w:pPr>
              <w:pStyle w:val="TableParagraph"/>
              <w:rPr>
                <w:sz w:val="20"/>
              </w:rPr>
            </w:pPr>
          </w:p>
        </w:tc>
        <w:tc>
          <w:tcPr>
            <w:tcW w:w="2103" w:type="dxa"/>
          </w:tcPr>
          <w:p w14:paraId="1438649C" w14:textId="77777777" w:rsidR="00A34EEE" w:rsidRPr="005A5205" w:rsidRDefault="00A34EEE" w:rsidP="00A34EEE">
            <w:pPr>
              <w:pStyle w:val="TableParagraph"/>
              <w:rPr>
                <w:sz w:val="20"/>
              </w:rPr>
            </w:pPr>
          </w:p>
        </w:tc>
        <w:tc>
          <w:tcPr>
            <w:tcW w:w="3102" w:type="dxa"/>
          </w:tcPr>
          <w:p w14:paraId="52787E53" w14:textId="77777777" w:rsidR="00A34EEE" w:rsidRPr="005A5205" w:rsidRDefault="00A34EEE" w:rsidP="00A34EEE">
            <w:pPr>
              <w:pStyle w:val="TableParagraph"/>
              <w:rPr>
                <w:sz w:val="20"/>
              </w:rPr>
            </w:pPr>
          </w:p>
        </w:tc>
      </w:tr>
      <w:tr w:rsidR="00A34EEE" w:rsidRPr="005A5205" w14:paraId="3147F53A" w14:textId="77777777" w:rsidTr="00BE1B40">
        <w:trPr>
          <w:trHeight w:val="278"/>
        </w:trPr>
        <w:tc>
          <w:tcPr>
            <w:tcW w:w="494" w:type="dxa"/>
          </w:tcPr>
          <w:p w14:paraId="6F06D058" w14:textId="77777777" w:rsidR="00A34EEE" w:rsidRPr="005A5205" w:rsidRDefault="00A34EEE" w:rsidP="00A34EEE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38" w:type="dxa"/>
          </w:tcPr>
          <w:p w14:paraId="7373B06F" w14:textId="77777777" w:rsidR="00A34EEE" w:rsidRPr="005A5205" w:rsidRDefault="00A34EEE" w:rsidP="00A34EEE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t>Социально-педагогическая деятельность в учреждениях дополнительного образовани</w:t>
            </w:r>
          </w:p>
        </w:tc>
        <w:tc>
          <w:tcPr>
            <w:tcW w:w="1591" w:type="dxa"/>
          </w:tcPr>
          <w:p w14:paraId="384484E4" w14:textId="77777777" w:rsidR="00A34EEE" w:rsidRPr="005A5205" w:rsidRDefault="00A34EEE" w:rsidP="00A34EEE">
            <w:pPr>
              <w:pStyle w:val="TableParagraph"/>
              <w:rPr>
                <w:sz w:val="20"/>
              </w:rPr>
            </w:pPr>
          </w:p>
        </w:tc>
        <w:tc>
          <w:tcPr>
            <w:tcW w:w="2103" w:type="dxa"/>
          </w:tcPr>
          <w:p w14:paraId="37AAEE54" w14:textId="77777777" w:rsidR="00A34EEE" w:rsidRPr="005A5205" w:rsidRDefault="00A34EEE" w:rsidP="00A34EEE">
            <w:pPr>
              <w:pStyle w:val="TableParagraph"/>
              <w:rPr>
                <w:sz w:val="20"/>
              </w:rPr>
            </w:pPr>
          </w:p>
        </w:tc>
        <w:tc>
          <w:tcPr>
            <w:tcW w:w="3102" w:type="dxa"/>
          </w:tcPr>
          <w:p w14:paraId="3385DBA4" w14:textId="77777777" w:rsidR="00A34EEE" w:rsidRPr="005A5205" w:rsidRDefault="00A34EEE" w:rsidP="00A34EEE">
            <w:pPr>
              <w:pStyle w:val="TableParagraph"/>
              <w:rPr>
                <w:sz w:val="20"/>
              </w:rPr>
            </w:pPr>
          </w:p>
        </w:tc>
      </w:tr>
      <w:tr w:rsidR="00A34EEE" w:rsidRPr="005A5205" w14:paraId="38C08FDE" w14:textId="77777777" w:rsidTr="00BE1B40">
        <w:trPr>
          <w:trHeight w:val="278"/>
        </w:trPr>
        <w:tc>
          <w:tcPr>
            <w:tcW w:w="494" w:type="dxa"/>
          </w:tcPr>
          <w:p w14:paraId="309772F6" w14:textId="77777777" w:rsidR="00A34EEE" w:rsidRDefault="00A34EEE" w:rsidP="00A34EEE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38" w:type="dxa"/>
          </w:tcPr>
          <w:p w14:paraId="3D220662" w14:textId="77777777" w:rsidR="00A34EEE" w:rsidRPr="005A5205" w:rsidRDefault="00A34EEE" w:rsidP="00A34EEE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t xml:space="preserve">Профессиональной деятельность социального педагога в </w:t>
            </w:r>
            <w:r>
              <w:lastRenderedPageBreak/>
              <w:t>учреждениях специального образовани</w:t>
            </w:r>
          </w:p>
        </w:tc>
        <w:tc>
          <w:tcPr>
            <w:tcW w:w="1591" w:type="dxa"/>
          </w:tcPr>
          <w:p w14:paraId="5D5BAE39" w14:textId="77777777" w:rsidR="00A34EEE" w:rsidRPr="005A5205" w:rsidRDefault="00A34EEE" w:rsidP="00A34EEE">
            <w:pPr>
              <w:pStyle w:val="TableParagraph"/>
              <w:rPr>
                <w:sz w:val="20"/>
              </w:rPr>
            </w:pPr>
          </w:p>
        </w:tc>
        <w:tc>
          <w:tcPr>
            <w:tcW w:w="2103" w:type="dxa"/>
          </w:tcPr>
          <w:p w14:paraId="2137ABA2" w14:textId="77777777" w:rsidR="00A34EEE" w:rsidRPr="005A5205" w:rsidRDefault="00A34EEE" w:rsidP="00A34EEE">
            <w:pPr>
              <w:pStyle w:val="TableParagraph"/>
              <w:rPr>
                <w:sz w:val="20"/>
              </w:rPr>
            </w:pPr>
          </w:p>
        </w:tc>
        <w:tc>
          <w:tcPr>
            <w:tcW w:w="3102" w:type="dxa"/>
          </w:tcPr>
          <w:p w14:paraId="6FC0210B" w14:textId="77777777" w:rsidR="00A34EEE" w:rsidRPr="005A5205" w:rsidRDefault="00A34EEE" w:rsidP="00A34EEE">
            <w:pPr>
              <w:pStyle w:val="TableParagraph"/>
              <w:rPr>
                <w:sz w:val="20"/>
              </w:rPr>
            </w:pPr>
          </w:p>
        </w:tc>
      </w:tr>
      <w:tr w:rsidR="00A34EEE" w:rsidRPr="005A5205" w14:paraId="663DC306" w14:textId="77777777" w:rsidTr="00BE1B40">
        <w:trPr>
          <w:trHeight w:val="278"/>
        </w:trPr>
        <w:tc>
          <w:tcPr>
            <w:tcW w:w="494" w:type="dxa"/>
          </w:tcPr>
          <w:p w14:paraId="4E5C0EA4" w14:textId="77777777" w:rsidR="00A34EEE" w:rsidRDefault="00A34EEE" w:rsidP="00A34EEE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38" w:type="dxa"/>
          </w:tcPr>
          <w:p w14:paraId="3CAA7EFF" w14:textId="77777777" w:rsidR="00A34EEE" w:rsidRPr="005A5205" w:rsidRDefault="00A34EEE" w:rsidP="00A34EEE">
            <w:pPr>
              <w:pStyle w:val="TableParagraph"/>
              <w:spacing w:line="258" w:lineRule="exact"/>
              <w:rPr>
                <w:sz w:val="24"/>
              </w:rPr>
            </w:pPr>
            <w:r>
              <w:t>Работа социального педагога в учреждениях начального профессионального образования</w:t>
            </w:r>
          </w:p>
        </w:tc>
        <w:tc>
          <w:tcPr>
            <w:tcW w:w="1591" w:type="dxa"/>
          </w:tcPr>
          <w:p w14:paraId="73D6D92C" w14:textId="77777777" w:rsidR="00A34EEE" w:rsidRPr="005A5205" w:rsidRDefault="00A34EEE" w:rsidP="00A34EEE">
            <w:pPr>
              <w:pStyle w:val="TableParagraph"/>
              <w:rPr>
                <w:sz w:val="20"/>
              </w:rPr>
            </w:pPr>
          </w:p>
        </w:tc>
        <w:tc>
          <w:tcPr>
            <w:tcW w:w="2103" w:type="dxa"/>
          </w:tcPr>
          <w:p w14:paraId="14565357" w14:textId="77777777" w:rsidR="00A34EEE" w:rsidRPr="005A5205" w:rsidRDefault="00A34EEE" w:rsidP="00A34EEE">
            <w:pPr>
              <w:pStyle w:val="TableParagraph"/>
              <w:rPr>
                <w:sz w:val="20"/>
              </w:rPr>
            </w:pPr>
          </w:p>
        </w:tc>
        <w:tc>
          <w:tcPr>
            <w:tcW w:w="3102" w:type="dxa"/>
          </w:tcPr>
          <w:p w14:paraId="4EC7E8E0" w14:textId="77777777" w:rsidR="00A34EEE" w:rsidRPr="005A5205" w:rsidRDefault="00A34EEE" w:rsidP="00A34EEE">
            <w:pPr>
              <w:pStyle w:val="TableParagraph"/>
              <w:rPr>
                <w:sz w:val="20"/>
              </w:rPr>
            </w:pPr>
          </w:p>
        </w:tc>
      </w:tr>
      <w:tr w:rsidR="00A34EEE" w:rsidRPr="005A5205" w14:paraId="2B239935" w14:textId="77777777" w:rsidTr="00BE1B40">
        <w:trPr>
          <w:trHeight w:val="278"/>
        </w:trPr>
        <w:tc>
          <w:tcPr>
            <w:tcW w:w="494" w:type="dxa"/>
          </w:tcPr>
          <w:p w14:paraId="6A6F9B5D" w14:textId="77777777" w:rsidR="00A34EEE" w:rsidRDefault="00A34EEE" w:rsidP="00A34EEE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8" w:type="dxa"/>
          </w:tcPr>
          <w:p w14:paraId="56A824FC" w14:textId="77777777" w:rsidR="00A34EEE" w:rsidRPr="005A5205" w:rsidRDefault="00A34EEE" w:rsidP="00A34EEE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t>Социально-педагогическая работа в социальных учреждениях</w:t>
            </w:r>
          </w:p>
        </w:tc>
        <w:tc>
          <w:tcPr>
            <w:tcW w:w="1591" w:type="dxa"/>
          </w:tcPr>
          <w:p w14:paraId="0B9FCE76" w14:textId="77777777" w:rsidR="00A34EEE" w:rsidRPr="005A5205" w:rsidRDefault="00A34EEE" w:rsidP="00A34EEE">
            <w:pPr>
              <w:pStyle w:val="TableParagraph"/>
              <w:rPr>
                <w:sz w:val="20"/>
              </w:rPr>
            </w:pPr>
          </w:p>
        </w:tc>
        <w:tc>
          <w:tcPr>
            <w:tcW w:w="2103" w:type="dxa"/>
          </w:tcPr>
          <w:p w14:paraId="0CC04276" w14:textId="77777777" w:rsidR="00A34EEE" w:rsidRPr="005A5205" w:rsidRDefault="00A34EEE" w:rsidP="00A34EEE">
            <w:pPr>
              <w:pStyle w:val="TableParagraph"/>
              <w:rPr>
                <w:sz w:val="20"/>
              </w:rPr>
            </w:pPr>
          </w:p>
        </w:tc>
        <w:tc>
          <w:tcPr>
            <w:tcW w:w="3102" w:type="dxa"/>
          </w:tcPr>
          <w:p w14:paraId="46C2682E" w14:textId="77777777" w:rsidR="00A34EEE" w:rsidRPr="005A5205" w:rsidRDefault="00A34EEE" w:rsidP="00A34EEE">
            <w:pPr>
              <w:pStyle w:val="TableParagraph"/>
              <w:rPr>
                <w:sz w:val="20"/>
              </w:rPr>
            </w:pPr>
          </w:p>
        </w:tc>
      </w:tr>
      <w:tr w:rsidR="00A34EEE" w:rsidRPr="005A5205" w14:paraId="3A0DA27A" w14:textId="77777777" w:rsidTr="00BE1B40">
        <w:trPr>
          <w:trHeight w:val="278"/>
        </w:trPr>
        <w:tc>
          <w:tcPr>
            <w:tcW w:w="494" w:type="dxa"/>
          </w:tcPr>
          <w:p w14:paraId="0FB960B2" w14:textId="77777777" w:rsidR="00A34EEE" w:rsidRDefault="00A34EEE" w:rsidP="00A34EEE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38" w:type="dxa"/>
          </w:tcPr>
          <w:p w14:paraId="55BF495B" w14:textId="77777777" w:rsidR="00A34EEE" w:rsidRPr="005A5205" w:rsidRDefault="00A34EEE" w:rsidP="00A34EEE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t>Социально-педагогическая работа в медицинских учреждениях</w:t>
            </w:r>
          </w:p>
        </w:tc>
        <w:tc>
          <w:tcPr>
            <w:tcW w:w="1591" w:type="dxa"/>
          </w:tcPr>
          <w:p w14:paraId="266E06D8" w14:textId="77777777" w:rsidR="00A34EEE" w:rsidRPr="005A5205" w:rsidRDefault="00A34EEE" w:rsidP="00A34EEE">
            <w:pPr>
              <w:pStyle w:val="TableParagraph"/>
              <w:rPr>
                <w:sz w:val="20"/>
              </w:rPr>
            </w:pPr>
          </w:p>
        </w:tc>
        <w:tc>
          <w:tcPr>
            <w:tcW w:w="2103" w:type="dxa"/>
          </w:tcPr>
          <w:p w14:paraId="66095DB0" w14:textId="77777777" w:rsidR="00A34EEE" w:rsidRPr="005A5205" w:rsidRDefault="00A34EEE" w:rsidP="00A34EEE">
            <w:pPr>
              <w:pStyle w:val="TableParagraph"/>
              <w:rPr>
                <w:sz w:val="20"/>
              </w:rPr>
            </w:pPr>
          </w:p>
        </w:tc>
        <w:tc>
          <w:tcPr>
            <w:tcW w:w="3102" w:type="dxa"/>
          </w:tcPr>
          <w:p w14:paraId="105C253F" w14:textId="77777777" w:rsidR="00A34EEE" w:rsidRPr="005A5205" w:rsidRDefault="00A34EEE" w:rsidP="00A34EEE">
            <w:pPr>
              <w:pStyle w:val="TableParagraph"/>
              <w:rPr>
                <w:sz w:val="20"/>
              </w:rPr>
            </w:pPr>
          </w:p>
        </w:tc>
      </w:tr>
    </w:tbl>
    <w:p w14:paraId="381EEBD3" w14:textId="77777777" w:rsidR="002E21F3" w:rsidRPr="005A5205" w:rsidRDefault="002E21F3">
      <w:pPr>
        <w:pStyle w:val="a3"/>
        <w:spacing w:before="7"/>
        <w:rPr>
          <w:b/>
          <w:sz w:val="22"/>
        </w:rPr>
      </w:pPr>
    </w:p>
    <w:p w14:paraId="1549DEC3" w14:textId="77777777" w:rsidR="002E21F3" w:rsidRPr="005A5205" w:rsidRDefault="00CC2D12" w:rsidP="00325E43">
      <w:pPr>
        <w:pStyle w:val="1"/>
        <w:numPr>
          <w:ilvl w:val="0"/>
          <w:numId w:val="21"/>
        </w:numPr>
        <w:tabs>
          <w:tab w:val="left" w:pos="363"/>
        </w:tabs>
        <w:ind w:left="362" w:hanging="241"/>
      </w:pPr>
      <w:r w:rsidRPr="005A5205">
        <w:t>Перечень</w:t>
      </w:r>
      <w:r w:rsidR="00786EE9" w:rsidRPr="005A5205">
        <w:t xml:space="preserve"> тем</w:t>
      </w:r>
      <w:r w:rsidR="00971A2F" w:rsidRPr="005A5205">
        <w:t xml:space="preserve"> </w:t>
      </w:r>
      <w:r w:rsidRPr="005A5205">
        <w:t>и</w:t>
      </w:r>
      <w:r w:rsidR="00971A2F" w:rsidRPr="005A5205">
        <w:t xml:space="preserve"> </w:t>
      </w:r>
      <w:r w:rsidRPr="005A5205">
        <w:t>содержание</w:t>
      </w:r>
      <w:r w:rsidR="00971A2F" w:rsidRPr="005A5205">
        <w:t xml:space="preserve"> </w:t>
      </w:r>
      <w:r w:rsidR="00786EE9" w:rsidRPr="005A5205">
        <w:t>лабораторн</w:t>
      </w:r>
      <w:r w:rsidRPr="005A5205">
        <w:t>ы</w:t>
      </w:r>
      <w:r w:rsidR="00786EE9" w:rsidRPr="005A5205">
        <w:t>х</w:t>
      </w:r>
      <w:r w:rsidR="00971A2F" w:rsidRPr="005A5205">
        <w:t xml:space="preserve"> </w:t>
      </w:r>
      <w:r w:rsidR="00786EE9" w:rsidRPr="005A5205">
        <w:t>заня</w:t>
      </w:r>
      <w:r w:rsidRPr="005A5205">
        <w:t>тий</w:t>
      </w:r>
    </w:p>
    <w:p w14:paraId="4DF3A1E6" w14:textId="77777777" w:rsidR="002E21F3" w:rsidRPr="005A5205" w:rsidRDefault="002E21F3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338"/>
        <w:gridCol w:w="1591"/>
        <w:gridCol w:w="2103"/>
        <w:gridCol w:w="3102"/>
      </w:tblGrid>
      <w:tr w:rsidR="00CC2D12" w:rsidRPr="005A5205" w14:paraId="074EAD0F" w14:textId="77777777" w:rsidTr="00CC2D12">
        <w:trPr>
          <w:trHeight w:val="551"/>
        </w:trPr>
        <w:tc>
          <w:tcPr>
            <w:tcW w:w="494" w:type="dxa"/>
          </w:tcPr>
          <w:p w14:paraId="1696E433" w14:textId="77777777" w:rsidR="00CC2D12" w:rsidRPr="005A5205" w:rsidRDefault="00CC2D12" w:rsidP="00CC2D12">
            <w:pPr>
              <w:pStyle w:val="TableParagraph"/>
              <w:spacing w:line="276" w:lineRule="exact"/>
              <w:ind w:left="2" w:firstLine="31"/>
              <w:rPr>
                <w:b/>
                <w:sz w:val="24"/>
              </w:rPr>
            </w:pPr>
            <w:r w:rsidRPr="005A5205">
              <w:rPr>
                <w:b/>
                <w:sz w:val="24"/>
              </w:rPr>
              <w:t>№п/п</w:t>
            </w:r>
          </w:p>
        </w:tc>
        <w:tc>
          <w:tcPr>
            <w:tcW w:w="2338" w:type="dxa"/>
          </w:tcPr>
          <w:p w14:paraId="35BD44BB" w14:textId="77777777" w:rsidR="00CC2D12" w:rsidRPr="005A5205" w:rsidRDefault="00CC2D12" w:rsidP="00CC2D12">
            <w:pPr>
              <w:pStyle w:val="TableParagraph"/>
              <w:spacing w:line="276" w:lineRule="exact"/>
              <w:ind w:left="14" w:right="6" w:hanging="14"/>
              <w:jc w:val="center"/>
              <w:rPr>
                <w:b/>
                <w:sz w:val="24"/>
              </w:rPr>
            </w:pPr>
            <w:r w:rsidRPr="005A5205">
              <w:rPr>
                <w:b/>
                <w:sz w:val="24"/>
              </w:rPr>
              <w:t xml:space="preserve">Название темы </w:t>
            </w:r>
            <w:r w:rsidR="00971A2F" w:rsidRPr="005A5205">
              <w:rPr>
                <w:b/>
                <w:sz w:val="24"/>
              </w:rPr>
              <w:t xml:space="preserve">и </w:t>
            </w:r>
            <w:r w:rsidRPr="005A5205">
              <w:rPr>
                <w:b/>
                <w:sz w:val="24"/>
              </w:rPr>
              <w:t>краткое содержание работы</w:t>
            </w:r>
          </w:p>
        </w:tc>
        <w:tc>
          <w:tcPr>
            <w:tcW w:w="1591" w:type="dxa"/>
          </w:tcPr>
          <w:p w14:paraId="3902895C" w14:textId="77777777" w:rsidR="00CC2D12" w:rsidRPr="005A5205" w:rsidRDefault="00CC2D12" w:rsidP="00CC2D12">
            <w:pPr>
              <w:pStyle w:val="TableParagraph"/>
              <w:spacing w:before="147"/>
              <w:ind w:left="163"/>
              <w:rPr>
                <w:b/>
              </w:rPr>
            </w:pPr>
            <w:r w:rsidRPr="005A5205">
              <w:rPr>
                <w:b/>
              </w:rPr>
              <w:t>Цель работы</w:t>
            </w:r>
          </w:p>
        </w:tc>
        <w:tc>
          <w:tcPr>
            <w:tcW w:w="2103" w:type="dxa"/>
          </w:tcPr>
          <w:p w14:paraId="315C5694" w14:textId="77777777" w:rsidR="00CC2D12" w:rsidRPr="005A5205" w:rsidRDefault="00CC2D12" w:rsidP="00CC2D12">
            <w:pPr>
              <w:pStyle w:val="TableParagraph"/>
              <w:spacing w:before="135"/>
              <w:ind w:left="29" w:right="-303"/>
              <w:rPr>
                <w:b/>
                <w:sz w:val="24"/>
              </w:rPr>
            </w:pPr>
            <w:r w:rsidRPr="005A5205">
              <w:rPr>
                <w:b/>
                <w:sz w:val="24"/>
              </w:rPr>
              <w:t>Количество часов</w:t>
            </w:r>
          </w:p>
        </w:tc>
        <w:tc>
          <w:tcPr>
            <w:tcW w:w="3102" w:type="dxa"/>
          </w:tcPr>
          <w:p w14:paraId="3E724288" w14:textId="77777777" w:rsidR="00CC2D12" w:rsidRPr="005A5205" w:rsidRDefault="00CC2D12" w:rsidP="00CC2D12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</w:p>
          <w:p w14:paraId="406F4248" w14:textId="77777777" w:rsidR="00CC2D12" w:rsidRPr="005A5205" w:rsidRDefault="00CC2D12" w:rsidP="00CC2D12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 w:rsidRPr="005A5205">
              <w:rPr>
                <w:b/>
                <w:sz w:val="24"/>
              </w:rPr>
              <w:t>Результат</w:t>
            </w:r>
            <w:r w:rsidR="00971A2F" w:rsidRPr="005A5205">
              <w:rPr>
                <w:b/>
                <w:sz w:val="24"/>
              </w:rPr>
              <w:t xml:space="preserve"> </w:t>
            </w:r>
            <w:r w:rsidRPr="005A5205">
              <w:rPr>
                <w:b/>
                <w:sz w:val="24"/>
              </w:rPr>
              <w:t>обучения</w:t>
            </w:r>
          </w:p>
        </w:tc>
      </w:tr>
      <w:tr w:rsidR="002E21F3" w:rsidRPr="005A5205" w14:paraId="363E259A" w14:textId="77777777" w:rsidTr="00CC2D12">
        <w:trPr>
          <w:trHeight w:val="277"/>
        </w:trPr>
        <w:tc>
          <w:tcPr>
            <w:tcW w:w="494" w:type="dxa"/>
          </w:tcPr>
          <w:p w14:paraId="7051D750" w14:textId="77777777" w:rsidR="002E21F3" w:rsidRPr="005A5205" w:rsidRDefault="00786EE9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 w:rsidRPr="005A5205">
              <w:rPr>
                <w:sz w:val="24"/>
              </w:rPr>
              <w:t>1</w:t>
            </w:r>
          </w:p>
        </w:tc>
        <w:tc>
          <w:tcPr>
            <w:tcW w:w="2338" w:type="dxa"/>
          </w:tcPr>
          <w:p w14:paraId="0EBE011E" w14:textId="77777777" w:rsidR="002E21F3" w:rsidRPr="005A5205" w:rsidRDefault="00A34EEE">
            <w:pPr>
              <w:pStyle w:val="TableParagraph"/>
              <w:rPr>
                <w:sz w:val="20"/>
              </w:rPr>
            </w:pPr>
            <w:r>
              <w:t>Не предусмотрено</w:t>
            </w:r>
          </w:p>
        </w:tc>
        <w:tc>
          <w:tcPr>
            <w:tcW w:w="1591" w:type="dxa"/>
          </w:tcPr>
          <w:p w14:paraId="2A3D827D" w14:textId="77777777" w:rsidR="002E21F3" w:rsidRPr="005A5205" w:rsidRDefault="002E21F3">
            <w:pPr>
              <w:pStyle w:val="TableParagraph"/>
              <w:rPr>
                <w:sz w:val="20"/>
              </w:rPr>
            </w:pPr>
          </w:p>
        </w:tc>
        <w:tc>
          <w:tcPr>
            <w:tcW w:w="2103" w:type="dxa"/>
          </w:tcPr>
          <w:p w14:paraId="14C3BDCB" w14:textId="77777777" w:rsidR="002E21F3" w:rsidRPr="005A5205" w:rsidRDefault="002E21F3">
            <w:pPr>
              <w:pStyle w:val="TableParagraph"/>
              <w:rPr>
                <w:sz w:val="20"/>
              </w:rPr>
            </w:pPr>
          </w:p>
        </w:tc>
        <w:tc>
          <w:tcPr>
            <w:tcW w:w="3102" w:type="dxa"/>
          </w:tcPr>
          <w:p w14:paraId="3454DA0E" w14:textId="77777777" w:rsidR="002E21F3" w:rsidRPr="005A5205" w:rsidRDefault="00CC2D12">
            <w:pPr>
              <w:pStyle w:val="TableParagraph"/>
              <w:spacing w:line="223" w:lineRule="exact"/>
              <w:ind w:left="3"/>
              <w:rPr>
                <w:sz w:val="20"/>
              </w:rPr>
            </w:pPr>
            <w:r w:rsidRPr="005A5205">
              <w:rPr>
                <w:sz w:val="20"/>
              </w:rPr>
              <w:t>Знания, умения, навыки</w:t>
            </w:r>
          </w:p>
        </w:tc>
      </w:tr>
      <w:tr w:rsidR="002E21F3" w:rsidRPr="005A5205" w14:paraId="54C0F4DB" w14:textId="77777777" w:rsidTr="00CC2D12">
        <w:trPr>
          <w:trHeight w:val="275"/>
        </w:trPr>
        <w:tc>
          <w:tcPr>
            <w:tcW w:w="494" w:type="dxa"/>
          </w:tcPr>
          <w:p w14:paraId="0935489C" w14:textId="77777777" w:rsidR="002E21F3" w:rsidRPr="005A5205" w:rsidRDefault="00786E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5A5205">
              <w:rPr>
                <w:sz w:val="24"/>
              </w:rPr>
              <w:t>2</w:t>
            </w:r>
          </w:p>
        </w:tc>
        <w:tc>
          <w:tcPr>
            <w:tcW w:w="2338" w:type="dxa"/>
          </w:tcPr>
          <w:p w14:paraId="5C2F3CF8" w14:textId="77777777" w:rsidR="002E21F3" w:rsidRPr="005A5205" w:rsidRDefault="002E21F3">
            <w:pPr>
              <w:pStyle w:val="TableParagraph"/>
              <w:rPr>
                <w:sz w:val="20"/>
              </w:rPr>
            </w:pPr>
          </w:p>
        </w:tc>
        <w:tc>
          <w:tcPr>
            <w:tcW w:w="1591" w:type="dxa"/>
          </w:tcPr>
          <w:p w14:paraId="1B42EE0E" w14:textId="77777777" w:rsidR="002E21F3" w:rsidRPr="005A5205" w:rsidRDefault="002E21F3">
            <w:pPr>
              <w:pStyle w:val="TableParagraph"/>
              <w:rPr>
                <w:sz w:val="20"/>
              </w:rPr>
            </w:pPr>
          </w:p>
        </w:tc>
        <w:tc>
          <w:tcPr>
            <w:tcW w:w="2103" w:type="dxa"/>
          </w:tcPr>
          <w:p w14:paraId="71B36181" w14:textId="77777777" w:rsidR="002E21F3" w:rsidRPr="005A5205" w:rsidRDefault="002E21F3">
            <w:pPr>
              <w:pStyle w:val="TableParagraph"/>
              <w:rPr>
                <w:sz w:val="20"/>
              </w:rPr>
            </w:pPr>
          </w:p>
        </w:tc>
        <w:tc>
          <w:tcPr>
            <w:tcW w:w="3102" w:type="dxa"/>
          </w:tcPr>
          <w:p w14:paraId="09B08A94" w14:textId="77777777" w:rsidR="002E21F3" w:rsidRPr="005A5205" w:rsidRDefault="002E21F3">
            <w:pPr>
              <w:pStyle w:val="TableParagraph"/>
              <w:rPr>
                <w:sz w:val="20"/>
              </w:rPr>
            </w:pPr>
          </w:p>
        </w:tc>
      </w:tr>
      <w:tr w:rsidR="002E21F3" w:rsidRPr="005A5205" w14:paraId="0CF49BA6" w14:textId="77777777" w:rsidTr="00CC2D12">
        <w:trPr>
          <w:trHeight w:val="275"/>
        </w:trPr>
        <w:tc>
          <w:tcPr>
            <w:tcW w:w="494" w:type="dxa"/>
          </w:tcPr>
          <w:p w14:paraId="097E4C08" w14:textId="77777777" w:rsidR="002E21F3" w:rsidRPr="005A5205" w:rsidRDefault="00786E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5A5205">
              <w:rPr>
                <w:sz w:val="24"/>
              </w:rPr>
              <w:t>...</w:t>
            </w:r>
          </w:p>
        </w:tc>
        <w:tc>
          <w:tcPr>
            <w:tcW w:w="2338" w:type="dxa"/>
          </w:tcPr>
          <w:p w14:paraId="4D37738C" w14:textId="77777777" w:rsidR="002E21F3" w:rsidRPr="005A5205" w:rsidRDefault="002E21F3">
            <w:pPr>
              <w:pStyle w:val="TableParagraph"/>
              <w:rPr>
                <w:sz w:val="20"/>
              </w:rPr>
            </w:pPr>
          </w:p>
        </w:tc>
        <w:tc>
          <w:tcPr>
            <w:tcW w:w="1591" w:type="dxa"/>
          </w:tcPr>
          <w:p w14:paraId="635894E1" w14:textId="77777777" w:rsidR="002E21F3" w:rsidRPr="005A5205" w:rsidRDefault="002E21F3">
            <w:pPr>
              <w:pStyle w:val="TableParagraph"/>
              <w:rPr>
                <w:sz w:val="20"/>
              </w:rPr>
            </w:pPr>
          </w:p>
        </w:tc>
        <w:tc>
          <w:tcPr>
            <w:tcW w:w="2103" w:type="dxa"/>
          </w:tcPr>
          <w:p w14:paraId="58545F77" w14:textId="77777777" w:rsidR="002E21F3" w:rsidRPr="005A5205" w:rsidRDefault="002E21F3">
            <w:pPr>
              <w:pStyle w:val="TableParagraph"/>
              <w:rPr>
                <w:sz w:val="20"/>
              </w:rPr>
            </w:pPr>
          </w:p>
        </w:tc>
        <w:tc>
          <w:tcPr>
            <w:tcW w:w="3102" w:type="dxa"/>
          </w:tcPr>
          <w:p w14:paraId="37DF4F5E" w14:textId="77777777" w:rsidR="002E21F3" w:rsidRPr="005A5205" w:rsidRDefault="002E21F3">
            <w:pPr>
              <w:pStyle w:val="TableParagraph"/>
              <w:rPr>
                <w:sz w:val="20"/>
              </w:rPr>
            </w:pPr>
          </w:p>
        </w:tc>
      </w:tr>
    </w:tbl>
    <w:p w14:paraId="1F03E242" w14:textId="77777777" w:rsidR="002E21F3" w:rsidRPr="005A5205" w:rsidRDefault="002E21F3">
      <w:pPr>
        <w:rPr>
          <w:sz w:val="20"/>
        </w:rPr>
        <w:sectPr w:rsidR="002E21F3" w:rsidRPr="005A5205">
          <w:pgSz w:w="11910" w:h="16840"/>
          <w:pgMar w:top="1040" w:right="440" w:bottom="280" w:left="1580" w:header="720" w:footer="720" w:gutter="0"/>
          <w:cols w:space="720"/>
        </w:sectPr>
      </w:pPr>
    </w:p>
    <w:p w14:paraId="730BC53B" w14:textId="77777777" w:rsidR="002E21F3" w:rsidRPr="00EB321C" w:rsidRDefault="00786EE9" w:rsidP="00325E43">
      <w:pPr>
        <w:pStyle w:val="a4"/>
        <w:numPr>
          <w:ilvl w:val="0"/>
          <w:numId w:val="21"/>
        </w:numPr>
        <w:tabs>
          <w:tab w:val="left" w:pos="353"/>
        </w:tabs>
        <w:spacing w:before="71"/>
        <w:ind w:left="352" w:hanging="231"/>
        <w:rPr>
          <w:b/>
          <w:sz w:val="23"/>
        </w:rPr>
      </w:pPr>
      <w:r w:rsidRPr="005A5205">
        <w:rPr>
          <w:b/>
          <w:sz w:val="24"/>
        </w:rPr>
        <w:lastRenderedPageBreak/>
        <w:t>Самост</w:t>
      </w:r>
      <w:r w:rsidR="005C6095" w:rsidRPr="005A5205">
        <w:rPr>
          <w:b/>
          <w:sz w:val="24"/>
        </w:rPr>
        <w:t>оятель</w:t>
      </w:r>
      <w:r w:rsidRPr="005A5205">
        <w:rPr>
          <w:b/>
          <w:sz w:val="24"/>
        </w:rPr>
        <w:t>на</w:t>
      </w:r>
      <w:r w:rsidR="005C6095" w:rsidRPr="005A5205">
        <w:rPr>
          <w:b/>
          <w:sz w:val="24"/>
        </w:rPr>
        <w:t>я</w:t>
      </w:r>
      <w:r w:rsidR="00114082" w:rsidRPr="005A5205">
        <w:rPr>
          <w:b/>
          <w:sz w:val="24"/>
        </w:rPr>
        <w:t xml:space="preserve"> </w:t>
      </w:r>
      <w:r w:rsidRPr="005A5205">
        <w:rPr>
          <w:b/>
          <w:sz w:val="24"/>
        </w:rPr>
        <w:t>р</w:t>
      </w:r>
      <w:r w:rsidR="005C6095" w:rsidRPr="005A5205">
        <w:rPr>
          <w:b/>
          <w:sz w:val="24"/>
        </w:rPr>
        <w:t>а</w:t>
      </w:r>
      <w:r w:rsidRPr="005A5205">
        <w:rPr>
          <w:b/>
          <w:sz w:val="24"/>
        </w:rPr>
        <w:t>бота</w:t>
      </w:r>
    </w:p>
    <w:p w14:paraId="259A5EAC" w14:textId="77777777" w:rsidR="00EB321C" w:rsidRPr="00EB321C" w:rsidRDefault="00EB321C" w:rsidP="00EB321C">
      <w:pPr>
        <w:tabs>
          <w:tab w:val="left" w:pos="353"/>
        </w:tabs>
        <w:spacing w:before="71"/>
        <w:ind w:left="121"/>
        <w:jc w:val="both"/>
        <w:rPr>
          <w:b/>
          <w:sz w:val="23"/>
        </w:rPr>
      </w:pPr>
      <w:r>
        <w:tab/>
        <w:t>Самостоятельная работа представляет собой обязательную часть основной образовательной программы и выполняемую обучающимся внеаудиторных занятий в соответствии с заданиями преподавателями. Выполнение этой работы требует инициативного подхода, внимательности, усидчивости, активной мыслительной деятельности. Основу самостоятельной работы составляет деятельностный подход, когда цели обучения ориентированы на формирование умений решать типовые и нетиповые задачи, которые могут возникнуть в будущей профессиональной деятельности, где студентам предстоит проявить творческую и социальную активность, профессиональную компетентность и знание конкретной дисциплины. Результат самостоятельной работы контролируется преподавателем по дисциплине. Рекомендуются следующие виды самостоятельной работы:</w:t>
      </w:r>
    </w:p>
    <w:p w14:paraId="2E2EB83D" w14:textId="77777777" w:rsidR="002E21F3" w:rsidRPr="005A5205" w:rsidRDefault="002E21F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520"/>
        <w:gridCol w:w="2550"/>
      </w:tblGrid>
      <w:tr w:rsidR="002E21F3" w:rsidRPr="005A5205" w14:paraId="2C9F616F" w14:textId="77777777">
        <w:trPr>
          <w:trHeight w:val="554"/>
        </w:trPr>
        <w:tc>
          <w:tcPr>
            <w:tcW w:w="562" w:type="dxa"/>
          </w:tcPr>
          <w:p w14:paraId="515EC823" w14:textId="77777777" w:rsidR="002E21F3" w:rsidRPr="005A5205" w:rsidRDefault="00786EE9" w:rsidP="003A2036">
            <w:pPr>
              <w:pStyle w:val="TableParagraph"/>
              <w:spacing w:line="271" w:lineRule="exact"/>
              <w:ind w:left="4"/>
              <w:jc w:val="center"/>
              <w:rPr>
                <w:sz w:val="24"/>
              </w:rPr>
            </w:pPr>
            <w:r w:rsidRPr="005A5205">
              <w:rPr>
                <w:sz w:val="24"/>
              </w:rPr>
              <w:t>№</w:t>
            </w:r>
          </w:p>
          <w:p w14:paraId="3C30C799" w14:textId="77777777" w:rsidR="002E21F3" w:rsidRPr="005A5205" w:rsidRDefault="005C6095" w:rsidP="003A2036">
            <w:pPr>
              <w:pStyle w:val="TableParagraph"/>
              <w:spacing w:line="264" w:lineRule="exact"/>
              <w:ind w:left="4"/>
              <w:jc w:val="center"/>
              <w:rPr>
                <w:sz w:val="24"/>
              </w:rPr>
            </w:pPr>
            <w:r w:rsidRPr="005A5205">
              <w:rPr>
                <w:sz w:val="24"/>
              </w:rPr>
              <w:t>п</w:t>
            </w:r>
            <w:r w:rsidR="00786EE9" w:rsidRPr="005A5205">
              <w:rPr>
                <w:sz w:val="24"/>
              </w:rPr>
              <w:t>/п</w:t>
            </w:r>
          </w:p>
        </w:tc>
        <w:tc>
          <w:tcPr>
            <w:tcW w:w="6520" w:type="dxa"/>
          </w:tcPr>
          <w:p w14:paraId="36660D1A" w14:textId="77777777" w:rsidR="002E21F3" w:rsidRPr="005A5205" w:rsidRDefault="005C6095">
            <w:pPr>
              <w:pStyle w:val="TableParagraph"/>
              <w:spacing w:line="271" w:lineRule="exact"/>
              <w:ind w:left="2577" w:right="2568"/>
              <w:jc w:val="center"/>
              <w:rPr>
                <w:sz w:val="24"/>
              </w:rPr>
            </w:pPr>
            <w:r w:rsidRPr="005A5205">
              <w:rPr>
                <w:sz w:val="24"/>
              </w:rPr>
              <w:t>Содержание</w:t>
            </w:r>
          </w:p>
        </w:tc>
        <w:tc>
          <w:tcPr>
            <w:tcW w:w="2550" w:type="dxa"/>
          </w:tcPr>
          <w:p w14:paraId="04117418" w14:textId="77777777" w:rsidR="002E21F3" w:rsidRPr="005A5205" w:rsidRDefault="005C6095">
            <w:pPr>
              <w:pStyle w:val="TableParagraph"/>
              <w:spacing w:line="271" w:lineRule="exact"/>
              <w:ind w:left="3"/>
              <w:rPr>
                <w:sz w:val="24"/>
              </w:rPr>
            </w:pPr>
            <w:r w:rsidRPr="005A5205">
              <w:rPr>
                <w:sz w:val="24"/>
              </w:rPr>
              <w:t>Количество часов</w:t>
            </w:r>
          </w:p>
        </w:tc>
      </w:tr>
      <w:tr w:rsidR="006F71D6" w:rsidRPr="005A5205" w14:paraId="67F711AB" w14:textId="77777777" w:rsidTr="006F71D6">
        <w:trPr>
          <w:trHeight w:val="276"/>
        </w:trPr>
        <w:tc>
          <w:tcPr>
            <w:tcW w:w="9632" w:type="dxa"/>
            <w:gridSpan w:val="3"/>
          </w:tcPr>
          <w:p w14:paraId="7969B94F" w14:textId="77777777" w:rsidR="006F71D6" w:rsidRPr="006F71D6" w:rsidRDefault="006F71D6" w:rsidP="006F71D6">
            <w:pPr>
              <w:pStyle w:val="TableParagraph"/>
              <w:spacing w:line="271" w:lineRule="exact"/>
              <w:ind w:left="3"/>
              <w:jc w:val="center"/>
              <w:rPr>
                <w:b/>
                <w:sz w:val="24"/>
              </w:rPr>
            </w:pPr>
            <w:r w:rsidRPr="006F71D6">
              <w:rPr>
                <w:b/>
              </w:rPr>
              <w:t>Очная форма обучения</w:t>
            </w:r>
          </w:p>
        </w:tc>
      </w:tr>
      <w:tr w:rsidR="002E21F3" w:rsidRPr="005A5205" w14:paraId="7D8FBEB2" w14:textId="77777777">
        <w:trPr>
          <w:trHeight w:val="275"/>
        </w:trPr>
        <w:tc>
          <w:tcPr>
            <w:tcW w:w="562" w:type="dxa"/>
          </w:tcPr>
          <w:p w14:paraId="0C6DC4A3" w14:textId="77777777" w:rsidR="002E21F3" w:rsidRPr="005A5205" w:rsidRDefault="00786EE9" w:rsidP="003A2036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 w:rsidRPr="005A5205">
              <w:rPr>
                <w:sz w:val="24"/>
              </w:rPr>
              <w:t>1</w:t>
            </w:r>
          </w:p>
        </w:tc>
        <w:tc>
          <w:tcPr>
            <w:tcW w:w="6520" w:type="dxa"/>
          </w:tcPr>
          <w:p w14:paraId="6A1D49D3" w14:textId="77777777" w:rsidR="002E21F3" w:rsidRPr="006F71D6" w:rsidRDefault="005C6095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6F71D6">
              <w:rPr>
                <w:sz w:val="24"/>
              </w:rPr>
              <w:t>Подготовка к лекциям</w:t>
            </w:r>
          </w:p>
        </w:tc>
        <w:tc>
          <w:tcPr>
            <w:tcW w:w="2550" w:type="dxa"/>
          </w:tcPr>
          <w:p w14:paraId="00A60EBB" w14:textId="77777777" w:rsidR="002E21F3" w:rsidRPr="005A5205" w:rsidRDefault="00786EE9">
            <w:pPr>
              <w:pStyle w:val="TableParagraph"/>
              <w:spacing w:line="256" w:lineRule="exact"/>
              <w:ind w:left="3"/>
              <w:rPr>
                <w:color w:val="FF0000"/>
                <w:sz w:val="24"/>
              </w:rPr>
            </w:pPr>
            <w:r w:rsidRPr="005A5205">
              <w:rPr>
                <w:color w:val="FF0000"/>
                <w:sz w:val="24"/>
              </w:rPr>
              <w:t>...</w:t>
            </w:r>
          </w:p>
        </w:tc>
      </w:tr>
      <w:tr w:rsidR="002E21F3" w:rsidRPr="005A5205" w14:paraId="7756642F" w14:textId="77777777">
        <w:trPr>
          <w:trHeight w:val="275"/>
        </w:trPr>
        <w:tc>
          <w:tcPr>
            <w:tcW w:w="562" w:type="dxa"/>
          </w:tcPr>
          <w:p w14:paraId="0E93BDA9" w14:textId="77777777" w:rsidR="002E21F3" w:rsidRPr="005A5205" w:rsidRDefault="00786EE9" w:rsidP="003A2036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 w:rsidRPr="005A5205">
              <w:rPr>
                <w:sz w:val="24"/>
              </w:rPr>
              <w:t>2</w:t>
            </w:r>
          </w:p>
        </w:tc>
        <w:tc>
          <w:tcPr>
            <w:tcW w:w="6520" w:type="dxa"/>
          </w:tcPr>
          <w:p w14:paraId="54DFB94F" w14:textId="77777777" w:rsidR="002E21F3" w:rsidRPr="006F71D6" w:rsidRDefault="005C6095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6F71D6">
              <w:rPr>
                <w:sz w:val="24"/>
              </w:rPr>
              <w:t>Подготовка</w:t>
            </w:r>
            <w:r w:rsidR="00114082" w:rsidRPr="006F71D6">
              <w:rPr>
                <w:sz w:val="24"/>
              </w:rPr>
              <w:t xml:space="preserve"> </w:t>
            </w:r>
            <w:r w:rsidRPr="006F71D6">
              <w:rPr>
                <w:sz w:val="24"/>
              </w:rPr>
              <w:t>к</w:t>
            </w:r>
            <w:r w:rsidR="00114082" w:rsidRPr="006F71D6">
              <w:rPr>
                <w:sz w:val="24"/>
              </w:rPr>
              <w:t xml:space="preserve"> </w:t>
            </w:r>
            <w:r w:rsidR="00786EE9" w:rsidRPr="006F71D6">
              <w:rPr>
                <w:sz w:val="24"/>
              </w:rPr>
              <w:t>практич</w:t>
            </w:r>
            <w:r w:rsidRPr="006F71D6">
              <w:rPr>
                <w:sz w:val="24"/>
              </w:rPr>
              <w:t>еским</w:t>
            </w:r>
            <w:r w:rsidR="00786EE9" w:rsidRPr="006F71D6">
              <w:rPr>
                <w:sz w:val="24"/>
              </w:rPr>
              <w:t>/сем</w:t>
            </w:r>
            <w:r w:rsidRPr="006F71D6">
              <w:rPr>
                <w:sz w:val="24"/>
              </w:rPr>
              <w:t>инарским</w:t>
            </w:r>
            <w:r w:rsidR="00604AFB" w:rsidRPr="006F71D6">
              <w:rPr>
                <w:sz w:val="24"/>
              </w:rPr>
              <w:t xml:space="preserve"> занятиям</w:t>
            </w:r>
          </w:p>
        </w:tc>
        <w:tc>
          <w:tcPr>
            <w:tcW w:w="2550" w:type="dxa"/>
          </w:tcPr>
          <w:p w14:paraId="25D4FF64" w14:textId="77777777" w:rsidR="002E21F3" w:rsidRPr="005A5205" w:rsidRDefault="00786EE9">
            <w:pPr>
              <w:pStyle w:val="TableParagraph"/>
              <w:spacing w:line="256" w:lineRule="exact"/>
              <w:ind w:left="3"/>
              <w:rPr>
                <w:color w:val="FF0000"/>
                <w:sz w:val="24"/>
              </w:rPr>
            </w:pPr>
            <w:r w:rsidRPr="005A5205">
              <w:rPr>
                <w:color w:val="FF0000"/>
                <w:sz w:val="24"/>
              </w:rPr>
              <w:t>…</w:t>
            </w:r>
          </w:p>
        </w:tc>
      </w:tr>
      <w:tr w:rsidR="002E21F3" w:rsidRPr="005A5205" w14:paraId="382ECC45" w14:textId="77777777">
        <w:trPr>
          <w:trHeight w:val="275"/>
        </w:trPr>
        <w:tc>
          <w:tcPr>
            <w:tcW w:w="562" w:type="dxa"/>
          </w:tcPr>
          <w:p w14:paraId="484E5C81" w14:textId="77777777" w:rsidR="002E21F3" w:rsidRPr="005A5205" w:rsidRDefault="00786EE9" w:rsidP="003A2036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 w:rsidRPr="005A5205">
              <w:rPr>
                <w:sz w:val="24"/>
              </w:rPr>
              <w:t>3</w:t>
            </w:r>
          </w:p>
        </w:tc>
        <w:tc>
          <w:tcPr>
            <w:tcW w:w="6520" w:type="dxa"/>
          </w:tcPr>
          <w:p w14:paraId="013F9D67" w14:textId="77777777" w:rsidR="002E21F3" w:rsidRPr="006F71D6" w:rsidRDefault="005C6095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6F71D6">
              <w:rPr>
                <w:sz w:val="24"/>
              </w:rPr>
              <w:t>Подготовка к экзамену</w:t>
            </w:r>
          </w:p>
        </w:tc>
        <w:tc>
          <w:tcPr>
            <w:tcW w:w="2550" w:type="dxa"/>
          </w:tcPr>
          <w:p w14:paraId="00863869" w14:textId="77777777" w:rsidR="002E21F3" w:rsidRPr="005A5205" w:rsidRDefault="00786EE9">
            <w:pPr>
              <w:pStyle w:val="TableParagraph"/>
              <w:spacing w:line="256" w:lineRule="exact"/>
              <w:ind w:left="3"/>
              <w:rPr>
                <w:color w:val="FF0000"/>
                <w:sz w:val="24"/>
              </w:rPr>
            </w:pPr>
            <w:r w:rsidRPr="005A5205">
              <w:rPr>
                <w:color w:val="FF0000"/>
                <w:sz w:val="24"/>
              </w:rPr>
              <w:t>…</w:t>
            </w:r>
          </w:p>
        </w:tc>
      </w:tr>
      <w:tr w:rsidR="002E21F3" w:rsidRPr="005A5205" w14:paraId="4A1EB905" w14:textId="77777777">
        <w:trPr>
          <w:trHeight w:val="551"/>
        </w:trPr>
        <w:tc>
          <w:tcPr>
            <w:tcW w:w="562" w:type="dxa"/>
          </w:tcPr>
          <w:p w14:paraId="765F33E9" w14:textId="77777777" w:rsidR="002E21F3" w:rsidRPr="005A5205" w:rsidRDefault="00786EE9" w:rsidP="003A2036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 w:rsidRPr="005A5205">
              <w:rPr>
                <w:sz w:val="24"/>
              </w:rPr>
              <w:t>4</w:t>
            </w:r>
          </w:p>
        </w:tc>
        <w:tc>
          <w:tcPr>
            <w:tcW w:w="6520" w:type="dxa"/>
          </w:tcPr>
          <w:p w14:paraId="3D57761E" w14:textId="77777777" w:rsidR="002E21F3" w:rsidRPr="006F71D6" w:rsidRDefault="005C6095" w:rsidP="005C6095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 w:rsidRPr="006F71D6">
              <w:rPr>
                <w:sz w:val="24"/>
              </w:rPr>
              <w:t>Выполнение индивидуальных заданий</w:t>
            </w:r>
            <w:r w:rsidR="00786EE9" w:rsidRPr="006F71D6">
              <w:rPr>
                <w:sz w:val="24"/>
              </w:rPr>
              <w:t>(</w:t>
            </w:r>
            <w:r w:rsidRPr="006F71D6">
              <w:rPr>
                <w:sz w:val="24"/>
              </w:rPr>
              <w:t>указываются виды заданий)</w:t>
            </w:r>
          </w:p>
        </w:tc>
        <w:tc>
          <w:tcPr>
            <w:tcW w:w="2550" w:type="dxa"/>
          </w:tcPr>
          <w:p w14:paraId="5F5B3C21" w14:textId="77777777" w:rsidR="002E21F3" w:rsidRPr="005A5205" w:rsidRDefault="00786EE9">
            <w:pPr>
              <w:pStyle w:val="TableParagraph"/>
              <w:spacing w:line="268" w:lineRule="exact"/>
              <w:ind w:left="3"/>
              <w:rPr>
                <w:color w:val="FF0000"/>
                <w:sz w:val="24"/>
              </w:rPr>
            </w:pPr>
            <w:r w:rsidRPr="005A5205">
              <w:rPr>
                <w:color w:val="FF0000"/>
                <w:sz w:val="24"/>
              </w:rPr>
              <w:t>…</w:t>
            </w:r>
          </w:p>
        </w:tc>
      </w:tr>
      <w:tr w:rsidR="00604AFB" w:rsidRPr="005A5205" w14:paraId="2F393F3E" w14:textId="77777777" w:rsidTr="00604AFB">
        <w:trPr>
          <w:trHeight w:val="267"/>
        </w:trPr>
        <w:tc>
          <w:tcPr>
            <w:tcW w:w="562" w:type="dxa"/>
          </w:tcPr>
          <w:p w14:paraId="17ACD866" w14:textId="77777777" w:rsidR="00604AFB" w:rsidRPr="00604AFB" w:rsidRDefault="00604AFB" w:rsidP="003A2036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20" w:type="dxa"/>
          </w:tcPr>
          <w:p w14:paraId="5CF683E4" w14:textId="77777777" w:rsidR="00604AFB" w:rsidRPr="006F71D6" w:rsidRDefault="00604AFB" w:rsidP="005C6095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 w:rsidRPr="006F71D6">
              <w:t xml:space="preserve">Подготовка таблиц </w:t>
            </w:r>
          </w:p>
        </w:tc>
        <w:tc>
          <w:tcPr>
            <w:tcW w:w="2550" w:type="dxa"/>
          </w:tcPr>
          <w:p w14:paraId="782E9C90" w14:textId="77777777" w:rsidR="00604AFB" w:rsidRPr="005A5205" w:rsidRDefault="00604AFB">
            <w:pPr>
              <w:pStyle w:val="TableParagraph"/>
              <w:spacing w:line="268" w:lineRule="exact"/>
              <w:ind w:left="3"/>
              <w:rPr>
                <w:color w:val="FF0000"/>
                <w:sz w:val="24"/>
              </w:rPr>
            </w:pPr>
          </w:p>
        </w:tc>
      </w:tr>
      <w:tr w:rsidR="00604AFB" w:rsidRPr="005A5205" w14:paraId="7F716998" w14:textId="77777777" w:rsidTr="00604AFB">
        <w:trPr>
          <w:trHeight w:val="272"/>
        </w:trPr>
        <w:tc>
          <w:tcPr>
            <w:tcW w:w="562" w:type="dxa"/>
          </w:tcPr>
          <w:p w14:paraId="423BFBF9" w14:textId="77777777" w:rsidR="00604AFB" w:rsidRPr="00604AFB" w:rsidRDefault="00604AFB" w:rsidP="003A2036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20" w:type="dxa"/>
          </w:tcPr>
          <w:p w14:paraId="123E601E" w14:textId="77777777" w:rsidR="00604AFB" w:rsidRDefault="00604AFB" w:rsidP="005C6095">
            <w:pPr>
              <w:pStyle w:val="TableParagraph"/>
              <w:spacing w:line="268" w:lineRule="exact"/>
              <w:ind w:left="4"/>
            </w:pPr>
            <w:r>
              <w:t xml:space="preserve">Составление тематического глоссария </w:t>
            </w:r>
          </w:p>
        </w:tc>
        <w:tc>
          <w:tcPr>
            <w:tcW w:w="2550" w:type="dxa"/>
          </w:tcPr>
          <w:p w14:paraId="7DFA1E82" w14:textId="77777777" w:rsidR="00604AFB" w:rsidRPr="005A5205" w:rsidRDefault="00604AFB">
            <w:pPr>
              <w:pStyle w:val="TableParagraph"/>
              <w:spacing w:line="268" w:lineRule="exact"/>
              <w:ind w:left="3"/>
              <w:rPr>
                <w:color w:val="FF0000"/>
                <w:sz w:val="24"/>
              </w:rPr>
            </w:pPr>
          </w:p>
        </w:tc>
      </w:tr>
      <w:tr w:rsidR="00604AFB" w:rsidRPr="005A5205" w14:paraId="3F9A389D" w14:textId="77777777" w:rsidTr="00604AFB">
        <w:trPr>
          <w:trHeight w:val="275"/>
        </w:trPr>
        <w:tc>
          <w:tcPr>
            <w:tcW w:w="562" w:type="dxa"/>
          </w:tcPr>
          <w:p w14:paraId="3CECDC89" w14:textId="77777777" w:rsidR="00604AFB" w:rsidRPr="00604AFB" w:rsidRDefault="00604AFB" w:rsidP="003A2036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20" w:type="dxa"/>
          </w:tcPr>
          <w:p w14:paraId="65D55865" w14:textId="77777777" w:rsidR="00604AFB" w:rsidRDefault="00604AFB" w:rsidP="005C6095">
            <w:pPr>
              <w:pStyle w:val="TableParagraph"/>
              <w:spacing w:line="268" w:lineRule="exact"/>
              <w:ind w:left="4"/>
            </w:pPr>
            <w:r>
              <w:t>Подготовка графических материалов</w:t>
            </w:r>
          </w:p>
        </w:tc>
        <w:tc>
          <w:tcPr>
            <w:tcW w:w="2550" w:type="dxa"/>
          </w:tcPr>
          <w:p w14:paraId="44AD18B9" w14:textId="77777777" w:rsidR="00604AFB" w:rsidRPr="005A5205" w:rsidRDefault="00604AFB">
            <w:pPr>
              <w:pStyle w:val="TableParagraph"/>
              <w:spacing w:line="268" w:lineRule="exact"/>
              <w:ind w:left="3"/>
              <w:rPr>
                <w:color w:val="FF0000"/>
                <w:sz w:val="24"/>
              </w:rPr>
            </w:pPr>
          </w:p>
        </w:tc>
      </w:tr>
      <w:tr w:rsidR="00111377" w:rsidRPr="005A5205" w14:paraId="4A6E72DF" w14:textId="77777777" w:rsidTr="00604AFB">
        <w:trPr>
          <w:trHeight w:val="275"/>
        </w:trPr>
        <w:tc>
          <w:tcPr>
            <w:tcW w:w="562" w:type="dxa"/>
          </w:tcPr>
          <w:p w14:paraId="1A7ABCD9" w14:textId="77777777" w:rsidR="00111377" w:rsidRDefault="00111377" w:rsidP="003A2036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20" w:type="dxa"/>
          </w:tcPr>
          <w:p w14:paraId="71AB9431" w14:textId="77777777" w:rsidR="00111377" w:rsidRDefault="00111377" w:rsidP="005C6095">
            <w:pPr>
              <w:pStyle w:val="TableParagraph"/>
              <w:spacing w:line="268" w:lineRule="exact"/>
              <w:ind w:left="4"/>
            </w:pPr>
            <w:r>
              <w:t xml:space="preserve">Составление учебного кейса </w:t>
            </w:r>
          </w:p>
        </w:tc>
        <w:tc>
          <w:tcPr>
            <w:tcW w:w="2550" w:type="dxa"/>
          </w:tcPr>
          <w:p w14:paraId="5E6100F4" w14:textId="77777777" w:rsidR="00111377" w:rsidRPr="005A5205" w:rsidRDefault="00111377">
            <w:pPr>
              <w:pStyle w:val="TableParagraph"/>
              <w:spacing w:line="268" w:lineRule="exact"/>
              <w:ind w:left="3"/>
              <w:rPr>
                <w:color w:val="FF0000"/>
                <w:sz w:val="24"/>
              </w:rPr>
            </w:pPr>
          </w:p>
        </w:tc>
      </w:tr>
      <w:tr w:rsidR="00111377" w:rsidRPr="005A5205" w14:paraId="4C8EF371" w14:textId="77777777" w:rsidTr="00604AFB">
        <w:trPr>
          <w:trHeight w:val="275"/>
        </w:trPr>
        <w:tc>
          <w:tcPr>
            <w:tcW w:w="562" w:type="dxa"/>
          </w:tcPr>
          <w:p w14:paraId="0A39B3E0" w14:textId="77777777" w:rsidR="00111377" w:rsidRDefault="00111377" w:rsidP="003A2036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20" w:type="dxa"/>
          </w:tcPr>
          <w:p w14:paraId="62B64A33" w14:textId="77777777" w:rsidR="00111377" w:rsidRDefault="00111377" w:rsidP="005C6095">
            <w:pPr>
              <w:pStyle w:val="TableParagraph"/>
              <w:spacing w:line="268" w:lineRule="exact"/>
              <w:ind w:left="4"/>
            </w:pPr>
            <w:r>
              <w:t>Составление комплекта тестов</w:t>
            </w:r>
          </w:p>
        </w:tc>
        <w:tc>
          <w:tcPr>
            <w:tcW w:w="2550" w:type="dxa"/>
          </w:tcPr>
          <w:p w14:paraId="06497EB7" w14:textId="77777777" w:rsidR="00111377" w:rsidRPr="005A5205" w:rsidRDefault="00111377">
            <w:pPr>
              <w:pStyle w:val="TableParagraph"/>
              <w:spacing w:line="268" w:lineRule="exact"/>
              <w:ind w:left="3"/>
              <w:rPr>
                <w:color w:val="FF0000"/>
                <w:sz w:val="24"/>
              </w:rPr>
            </w:pPr>
          </w:p>
        </w:tc>
      </w:tr>
      <w:tr w:rsidR="00111377" w:rsidRPr="005A5205" w14:paraId="79BB0D22" w14:textId="77777777" w:rsidTr="00604AFB">
        <w:trPr>
          <w:trHeight w:val="275"/>
        </w:trPr>
        <w:tc>
          <w:tcPr>
            <w:tcW w:w="562" w:type="dxa"/>
          </w:tcPr>
          <w:p w14:paraId="231E2266" w14:textId="77777777" w:rsidR="00111377" w:rsidRDefault="00111377" w:rsidP="003A2036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520" w:type="dxa"/>
          </w:tcPr>
          <w:p w14:paraId="561A6F8E" w14:textId="77777777" w:rsidR="00111377" w:rsidRDefault="00111377" w:rsidP="00111377">
            <w:pPr>
              <w:pStyle w:val="a3"/>
              <w:spacing w:before="8"/>
            </w:pPr>
            <w:r>
              <w:t xml:space="preserve">Составление конспекта / технологической карты занятия </w:t>
            </w:r>
          </w:p>
        </w:tc>
        <w:tc>
          <w:tcPr>
            <w:tcW w:w="2550" w:type="dxa"/>
          </w:tcPr>
          <w:p w14:paraId="4F3685E2" w14:textId="77777777" w:rsidR="00111377" w:rsidRPr="005A5205" w:rsidRDefault="00111377">
            <w:pPr>
              <w:pStyle w:val="TableParagraph"/>
              <w:spacing w:line="268" w:lineRule="exact"/>
              <w:ind w:left="3"/>
              <w:rPr>
                <w:color w:val="FF0000"/>
                <w:sz w:val="24"/>
              </w:rPr>
            </w:pPr>
          </w:p>
        </w:tc>
      </w:tr>
      <w:tr w:rsidR="00111377" w:rsidRPr="005A5205" w14:paraId="40FB830C" w14:textId="77777777" w:rsidTr="00604AFB">
        <w:trPr>
          <w:trHeight w:val="275"/>
        </w:trPr>
        <w:tc>
          <w:tcPr>
            <w:tcW w:w="562" w:type="dxa"/>
          </w:tcPr>
          <w:p w14:paraId="17F3CFFC" w14:textId="77777777" w:rsidR="00111377" w:rsidRDefault="00111377" w:rsidP="003A2036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20" w:type="dxa"/>
          </w:tcPr>
          <w:p w14:paraId="7F7EA91F" w14:textId="77777777" w:rsidR="00111377" w:rsidRPr="00111377" w:rsidRDefault="00111377" w:rsidP="00111377">
            <w:pPr>
              <w:pStyle w:val="a3"/>
              <w:spacing w:before="8"/>
              <w:rPr>
                <w:b/>
                <w:sz w:val="23"/>
              </w:rPr>
            </w:pPr>
            <w:r>
              <w:t xml:space="preserve">Проектирование заданий для обучающихся и критериев их оценки. </w:t>
            </w:r>
          </w:p>
        </w:tc>
        <w:tc>
          <w:tcPr>
            <w:tcW w:w="2550" w:type="dxa"/>
          </w:tcPr>
          <w:p w14:paraId="392AFB67" w14:textId="77777777" w:rsidR="00111377" w:rsidRPr="005A5205" w:rsidRDefault="00111377">
            <w:pPr>
              <w:pStyle w:val="TableParagraph"/>
              <w:spacing w:line="268" w:lineRule="exact"/>
              <w:ind w:left="3"/>
              <w:rPr>
                <w:color w:val="FF0000"/>
                <w:sz w:val="24"/>
              </w:rPr>
            </w:pPr>
          </w:p>
        </w:tc>
      </w:tr>
      <w:tr w:rsidR="00111377" w:rsidRPr="005A5205" w14:paraId="6EBD2FB7" w14:textId="77777777" w:rsidTr="00604AFB">
        <w:trPr>
          <w:trHeight w:val="275"/>
        </w:trPr>
        <w:tc>
          <w:tcPr>
            <w:tcW w:w="562" w:type="dxa"/>
          </w:tcPr>
          <w:p w14:paraId="0BDF3B07" w14:textId="77777777" w:rsidR="00111377" w:rsidRDefault="00111377" w:rsidP="003A2036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520" w:type="dxa"/>
          </w:tcPr>
          <w:p w14:paraId="0DE842F4" w14:textId="77777777" w:rsidR="00111377" w:rsidRDefault="00111377" w:rsidP="00111377">
            <w:pPr>
              <w:pStyle w:val="a3"/>
              <w:spacing w:before="8"/>
            </w:pPr>
            <w:r>
              <w:t>Анализ кейс-случаев</w:t>
            </w:r>
          </w:p>
        </w:tc>
        <w:tc>
          <w:tcPr>
            <w:tcW w:w="2550" w:type="dxa"/>
          </w:tcPr>
          <w:p w14:paraId="225D4217" w14:textId="77777777" w:rsidR="00111377" w:rsidRPr="005A5205" w:rsidRDefault="00111377">
            <w:pPr>
              <w:pStyle w:val="TableParagraph"/>
              <w:spacing w:line="268" w:lineRule="exact"/>
              <w:ind w:left="3"/>
              <w:rPr>
                <w:color w:val="FF0000"/>
                <w:sz w:val="24"/>
              </w:rPr>
            </w:pPr>
          </w:p>
        </w:tc>
      </w:tr>
      <w:tr w:rsidR="0030195B" w:rsidRPr="005A5205" w14:paraId="34846D90" w14:textId="77777777" w:rsidTr="007F2B57">
        <w:trPr>
          <w:trHeight w:val="277"/>
        </w:trPr>
        <w:tc>
          <w:tcPr>
            <w:tcW w:w="7082" w:type="dxa"/>
            <w:gridSpan w:val="2"/>
          </w:tcPr>
          <w:p w14:paraId="6ADC64A2" w14:textId="77777777" w:rsidR="0030195B" w:rsidRPr="005A5205" w:rsidRDefault="0030195B" w:rsidP="0030195B">
            <w:pPr>
              <w:pStyle w:val="TableParagraph"/>
              <w:spacing w:line="258" w:lineRule="exact"/>
              <w:ind w:left="4"/>
              <w:jc w:val="right"/>
              <w:rPr>
                <w:sz w:val="24"/>
              </w:rPr>
            </w:pPr>
            <w:r w:rsidRPr="005A5205">
              <w:rPr>
                <w:sz w:val="24"/>
              </w:rPr>
              <w:t>Всего</w:t>
            </w:r>
          </w:p>
        </w:tc>
        <w:tc>
          <w:tcPr>
            <w:tcW w:w="2550" w:type="dxa"/>
          </w:tcPr>
          <w:p w14:paraId="240D7D16" w14:textId="77777777" w:rsidR="0030195B" w:rsidRPr="005A5205" w:rsidRDefault="0030195B">
            <w:pPr>
              <w:pStyle w:val="TableParagraph"/>
              <w:rPr>
                <w:sz w:val="20"/>
              </w:rPr>
            </w:pPr>
          </w:p>
        </w:tc>
      </w:tr>
      <w:tr w:rsidR="006F71D6" w:rsidRPr="005A5205" w14:paraId="67274BA8" w14:textId="77777777" w:rsidTr="007F2B57">
        <w:trPr>
          <w:trHeight w:val="277"/>
        </w:trPr>
        <w:tc>
          <w:tcPr>
            <w:tcW w:w="9632" w:type="dxa"/>
            <w:gridSpan w:val="3"/>
          </w:tcPr>
          <w:p w14:paraId="576C0C78" w14:textId="77777777" w:rsidR="006F71D6" w:rsidRPr="0030195B" w:rsidRDefault="0030195B" w:rsidP="0030195B">
            <w:pPr>
              <w:pStyle w:val="TableParagraph"/>
              <w:jc w:val="center"/>
              <w:rPr>
                <w:b/>
                <w:sz w:val="20"/>
              </w:rPr>
            </w:pPr>
            <w:r w:rsidRPr="0030195B">
              <w:rPr>
                <w:b/>
              </w:rPr>
              <w:t>Заочная форма обучения</w:t>
            </w:r>
          </w:p>
        </w:tc>
      </w:tr>
      <w:tr w:rsidR="0030195B" w:rsidRPr="005A5205" w14:paraId="797DC677" w14:textId="77777777">
        <w:trPr>
          <w:trHeight w:val="277"/>
        </w:trPr>
        <w:tc>
          <w:tcPr>
            <w:tcW w:w="562" w:type="dxa"/>
          </w:tcPr>
          <w:p w14:paraId="698E53BB" w14:textId="77777777" w:rsidR="0030195B" w:rsidRPr="0030195B" w:rsidRDefault="0030195B" w:rsidP="0030195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520" w:type="dxa"/>
          </w:tcPr>
          <w:p w14:paraId="142F15C3" w14:textId="77777777" w:rsidR="0030195B" w:rsidRPr="006F71D6" w:rsidRDefault="0030195B" w:rsidP="0030195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6F71D6">
              <w:rPr>
                <w:sz w:val="24"/>
              </w:rPr>
              <w:t>Подготовка к лекциям</w:t>
            </w:r>
          </w:p>
        </w:tc>
        <w:tc>
          <w:tcPr>
            <w:tcW w:w="2550" w:type="dxa"/>
          </w:tcPr>
          <w:p w14:paraId="6D6291BC" w14:textId="77777777" w:rsidR="0030195B" w:rsidRPr="005A5205" w:rsidRDefault="0030195B" w:rsidP="0030195B">
            <w:pPr>
              <w:pStyle w:val="TableParagraph"/>
              <w:rPr>
                <w:sz w:val="20"/>
              </w:rPr>
            </w:pPr>
          </w:p>
        </w:tc>
      </w:tr>
      <w:tr w:rsidR="0030195B" w:rsidRPr="005A5205" w14:paraId="40926A91" w14:textId="77777777">
        <w:trPr>
          <w:trHeight w:val="277"/>
        </w:trPr>
        <w:tc>
          <w:tcPr>
            <w:tcW w:w="562" w:type="dxa"/>
          </w:tcPr>
          <w:p w14:paraId="6933B618" w14:textId="77777777" w:rsidR="0030195B" w:rsidRPr="0030195B" w:rsidRDefault="0030195B" w:rsidP="0030195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520" w:type="dxa"/>
          </w:tcPr>
          <w:p w14:paraId="7FDDA216" w14:textId="77777777" w:rsidR="0030195B" w:rsidRPr="006F71D6" w:rsidRDefault="0030195B" w:rsidP="0030195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6F71D6">
              <w:rPr>
                <w:sz w:val="24"/>
              </w:rPr>
              <w:t>Подготовка к практическим/семинарским занятиям</w:t>
            </w:r>
          </w:p>
        </w:tc>
        <w:tc>
          <w:tcPr>
            <w:tcW w:w="2550" w:type="dxa"/>
          </w:tcPr>
          <w:p w14:paraId="74A0315B" w14:textId="77777777" w:rsidR="0030195B" w:rsidRPr="005A5205" w:rsidRDefault="0030195B" w:rsidP="0030195B">
            <w:pPr>
              <w:pStyle w:val="TableParagraph"/>
              <w:rPr>
                <w:sz w:val="20"/>
              </w:rPr>
            </w:pPr>
          </w:p>
        </w:tc>
      </w:tr>
      <w:tr w:rsidR="0030195B" w:rsidRPr="005A5205" w14:paraId="40794AA2" w14:textId="77777777">
        <w:trPr>
          <w:trHeight w:val="277"/>
        </w:trPr>
        <w:tc>
          <w:tcPr>
            <w:tcW w:w="562" w:type="dxa"/>
          </w:tcPr>
          <w:p w14:paraId="4C0F15EA" w14:textId="77777777" w:rsidR="0030195B" w:rsidRDefault="0030195B" w:rsidP="0030195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520" w:type="dxa"/>
          </w:tcPr>
          <w:p w14:paraId="79C898A8" w14:textId="77777777" w:rsidR="0030195B" w:rsidRPr="006F71D6" w:rsidRDefault="0030195B" w:rsidP="0030195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6F71D6">
              <w:rPr>
                <w:sz w:val="24"/>
              </w:rPr>
              <w:t>Подготовка к экзамену</w:t>
            </w:r>
          </w:p>
        </w:tc>
        <w:tc>
          <w:tcPr>
            <w:tcW w:w="2550" w:type="dxa"/>
          </w:tcPr>
          <w:p w14:paraId="1F955F64" w14:textId="77777777" w:rsidR="0030195B" w:rsidRPr="005A5205" w:rsidRDefault="0030195B" w:rsidP="0030195B">
            <w:pPr>
              <w:pStyle w:val="TableParagraph"/>
              <w:rPr>
                <w:sz w:val="20"/>
              </w:rPr>
            </w:pPr>
          </w:p>
        </w:tc>
      </w:tr>
      <w:tr w:rsidR="0030195B" w:rsidRPr="005A5205" w14:paraId="53433238" w14:textId="77777777">
        <w:trPr>
          <w:trHeight w:val="277"/>
        </w:trPr>
        <w:tc>
          <w:tcPr>
            <w:tcW w:w="562" w:type="dxa"/>
          </w:tcPr>
          <w:p w14:paraId="0830F163" w14:textId="77777777" w:rsidR="0030195B" w:rsidRDefault="0030195B" w:rsidP="0030195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520" w:type="dxa"/>
          </w:tcPr>
          <w:p w14:paraId="58A90FD9" w14:textId="77777777" w:rsidR="0030195B" w:rsidRPr="006F71D6" w:rsidRDefault="0030195B" w:rsidP="0030195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 w:rsidRPr="006F71D6">
              <w:rPr>
                <w:sz w:val="24"/>
              </w:rPr>
              <w:t>Выполнение индивидуальных заданий(указываются виды заданий)</w:t>
            </w:r>
          </w:p>
        </w:tc>
        <w:tc>
          <w:tcPr>
            <w:tcW w:w="2550" w:type="dxa"/>
          </w:tcPr>
          <w:p w14:paraId="68D1CA1A" w14:textId="77777777" w:rsidR="0030195B" w:rsidRPr="005A5205" w:rsidRDefault="0030195B" w:rsidP="0030195B">
            <w:pPr>
              <w:pStyle w:val="TableParagraph"/>
              <w:rPr>
                <w:sz w:val="20"/>
              </w:rPr>
            </w:pPr>
          </w:p>
        </w:tc>
      </w:tr>
      <w:tr w:rsidR="0030195B" w:rsidRPr="005A5205" w14:paraId="1C24FBB1" w14:textId="77777777">
        <w:trPr>
          <w:trHeight w:val="277"/>
        </w:trPr>
        <w:tc>
          <w:tcPr>
            <w:tcW w:w="562" w:type="dxa"/>
          </w:tcPr>
          <w:p w14:paraId="53EA61F6" w14:textId="77777777" w:rsidR="0030195B" w:rsidRDefault="0030195B" w:rsidP="0030195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520" w:type="dxa"/>
          </w:tcPr>
          <w:p w14:paraId="61BD0F7A" w14:textId="77777777" w:rsidR="0030195B" w:rsidRPr="006F71D6" w:rsidRDefault="0030195B" w:rsidP="0030195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 w:rsidRPr="006F71D6">
              <w:t xml:space="preserve">Подготовка таблиц </w:t>
            </w:r>
          </w:p>
        </w:tc>
        <w:tc>
          <w:tcPr>
            <w:tcW w:w="2550" w:type="dxa"/>
          </w:tcPr>
          <w:p w14:paraId="2D07B7DA" w14:textId="77777777" w:rsidR="0030195B" w:rsidRPr="005A5205" w:rsidRDefault="0030195B" w:rsidP="0030195B">
            <w:pPr>
              <w:pStyle w:val="TableParagraph"/>
              <w:rPr>
                <w:sz w:val="20"/>
              </w:rPr>
            </w:pPr>
          </w:p>
        </w:tc>
      </w:tr>
      <w:tr w:rsidR="0030195B" w:rsidRPr="005A5205" w14:paraId="5ABC29CB" w14:textId="77777777">
        <w:trPr>
          <w:trHeight w:val="277"/>
        </w:trPr>
        <w:tc>
          <w:tcPr>
            <w:tcW w:w="562" w:type="dxa"/>
          </w:tcPr>
          <w:p w14:paraId="51D87271" w14:textId="77777777" w:rsidR="0030195B" w:rsidRDefault="0030195B" w:rsidP="0030195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520" w:type="dxa"/>
          </w:tcPr>
          <w:p w14:paraId="77AB3B47" w14:textId="77777777" w:rsidR="0030195B" w:rsidRDefault="0030195B" w:rsidP="0030195B">
            <w:pPr>
              <w:pStyle w:val="TableParagraph"/>
              <w:spacing w:line="268" w:lineRule="exact"/>
              <w:ind w:left="4"/>
            </w:pPr>
            <w:r>
              <w:t xml:space="preserve">Составление тематического глоссария </w:t>
            </w:r>
          </w:p>
        </w:tc>
        <w:tc>
          <w:tcPr>
            <w:tcW w:w="2550" w:type="dxa"/>
          </w:tcPr>
          <w:p w14:paraId="7F0E1803" w14:textId="77777777" w:rsidR="0030195B" w:rsidRPr="005A5205" w:rsidRDefault="0030195B" w:rsidP="0030195B">
            <w:pPr>
              <w:pStyle w:val="TableParagraph"/>
              <w:rPr>
                <w:sz w:val="20"/>
              </w:rPr>
            </w:pPr>
          </w:p>
        </w:tc>
      </w:tr>
      <w:tr w:rsidR="0030195B" w:rsidRPr="005A5205" w14:paraId="7F00107D" w14:textId="77777777">
        <w:trPr>
          <w:trHeight w:val="277"/>
        </w:trPr>
        <w:tc>
          <w:tcPr>
            <w:tcW w:w="562" w:type="dxa"/>
          </w:tcPr>
          <w:p w14:paraId="7F9C3093" w14:textId="77777777" w:rsidR="0030195B" w:rsidRDefault="0030195B" w:rsidP="0030195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520" w:type="dxa"/>
          </w:tcPr>
          <w:p w14:paraId="260083D2" w14:textId="77777777" w:rsidR="0030195B" w:rsidRDefault="0030195B" w:rsidP="0030195B">
            <w:pPr>
              <w:pStyle w:val="TableParagraph"/>
              <w:spacing w:line="268" w:lineRule="exact"/>
              <w:ind w:left="4"/>
            </w:pPr>
            <w:r>
              <w:t>Подготовка графических материалов</w:t>
            </w:r>
          </w:p>
        </w:tc>
        <w:tc>
          <w:tcPr>
            <w:tcW w:w="2550" w:type="dxa"/>
          </w:tcPr>
          <w:p w14:paraId="7CCDD20C" w14:textId="77777777" w:rsidR="0030195B" w:rsidRPr="005A5205" w:rsidRDefault="0030195B" w:rsidP="0030195B">
            <w:pPr>
              <w:pStyle w:val="TableParagraph"/>
              <w:rPr>
                <w:sz w:val="20"/>
              </w:rPr>
            </w:pPr>
          </w:p>
        </w:tc>
      </w:tr>
      <w:tr w:rsidR="0030195B" w:rsidRPr="005A5205" w14:paraId="4E758FAB" w14:textId="77777777">
        <w:trPr>
          <w:trHeight w:val="277"/>
        </w:trPr>
        <w:tc>
          <w:tcPr>
            <w:tcW w:w="562" w:type="dxa"/>
          </w:tcPr>
          <w:p w14:paraId="40858E9C" w14:textId="77777777" w:rsidR="0030195B" w:rsidRDefault="0030195B" w:rsidP="0030195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520" w:type="dxa"/>
          </w:tcPr>
          <w:p w14:paraId="5EBCD29B" w14:textId="77777777" w:rsidR="0030195B" w:rsidRDefault="0030195B" w:rsidP="0030195B">
            <w:pPr>
              <w:pStyle w:val="TableParagraph"/>
              <w:spacing w:line="268" w:lineRule="exact"/>
              <w:ind w:left="4"/>
            </w:pPr>
            <w:r>
              <w:t xml:space="preserve">Составление учебного кейса </w:t>
            </w:r>
          </w:p>
        </w:tc>
        <w:tc>
          <w:tcPr>
            <w:tcW w:w="2550" w:type="dxa"/>
          </w:tcPr>
          <w:p w14:paraId="0CE87FA5" w14:textId="77777777" w:rsidR="0030195B" w:rsidRPr="005A5205" w:rsidRDefault="0030195B" w:rsidP="0030195B">
            <w:pPr>
              <w:pStyle w:val="TableParagraph"/>
              <w:rPr>
                <w:sz w:val="20"/>
              </w:rPr>
            </w:pPr>
          </w:p>
        </w:tc>
      </w:tr>
      <w:tr w:rsidR="0030195B" w:rsidRPr="005A5205" w14:paraId="0401D95E" w14:textId="77777777">
        <w:trPr>
          <w:trHeight w:val="277"/>
        </w:trPr>
        <w:tc>
          <w:tcPr>
            <w:tcW w:w="562" w:type="dxa"/>
          </w:tcPr>
          <w:p w14:paraId="0F156BD7" w14:textId="77777777" w:rsidR="0030195B" w:rsidRDefault="0030195B" w:rsidP="0030195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520" w:type="dxa"/>
          </w:tcPr>
          <w:p w14:paraId="43D6CCFB" w14:textId="77777777" w:rsidR="0030195B" w:rsidRDefault="0030195B" w:rsidP="0030195B">
            <w:pPr>
              <w:pStyle w:val="TableParagraph"/>
              <w:spacing w:line="268" w:lineRule="exact"/>
              <w:ind w:left="4"/>
            </w:pPr>
            <w:r>
              <w:t>Составление комплекта тестов</w:t>
            </w:r>
          </w:p>
        </w:tc>
        <w:tc>
          <w:tcPr>
            <w:tcW w:w="2550" w:type="dxa"/>
          </w:tcPr>
          <w:p w14:paraId="228283AA" w14:textId="77777777" w:rsidR="0030195B" w:rsidRPr="005A5205" w:rsidRDefault="0030195B" w:rsidP="0030195B">
            <w:pPr>
              <w:pStyle w:val="TableParagraph"/>
              <w:rPr>
                <w:sz w:val="20"/>
              </w:rPr>
            </w:pPr>
          </w:p>
        </w:tc>
      </w:tr>
      <w:tr w:rsidR="0030195B" w:rsidRPr="005A5205" w14:paraId="2E66E5BE" w14:textId="77777777">
        <w:trPr>
          <w:trHeight w:val="277"/>
        </w:trPr>
        <w:tc>
          <w:tcPr>
            <w:tcW w:w="562" w:type="dxa"/>
          </w:tcPr>
          <w:p w14:paraId="55FC9EFF" w14:textId="77777777" w:rsidR="0030195B" w:rsidRDefault="0030195B" w:rsidP="0030195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520" w:type="dxa"/>
          </w:tcPr>
          <w:p w14:paraId="576C9126" w14:textId="77777777" w:rsidR="0030195B" w:rsidRDefault="0030195B" w:rsidP="0030195B">
            <w:pPr>
              <w:pStyle w:val="a3"/>
              <w:spacing w:before="8"/>
            </w:pPr>
            <w:r>
              <w:t xml:space="preserve">Составление конспекта / технологической карты занятия </w:t>
            </w:r>
          </w:p>
        </w:tc>
        <w:tc>
          <w:tcPr>
            <w:tcW w:w="2550" w:type="dxa"/>
          </w:tcPr>
          <w:p w14:paraId="7B0949F3" w14:textId="77777777" w:rsidR="0030195B" w:rsidRPr="005A5205" w:rsidRDefault="0030195B" w:rsidP="0030195B">
            <w:pPr>
              <w:pStyle w:val="TableParagraph"/>
              <w:rPr>
                <w:sz w:val="20"/>
              </w:rPr>
            </w:pPr>
          </w:p>
        </w:tc>
      </w:tr>
      <w:tr w:rsidR="0030195B" w:rsidRPr="005A5205" w14:paraId="47374159" w14:textId="77777777">
        <w:trPr>
          <w:trHeight w:val="277"/>
        </w:trPr>
        <w:tc>
          <w:tcPr>
            <w:tcW w:w="562" w:type="dxa"/>
          </w:tcPr>
          <w:p w14:paraId="3C88643E" w14:textId="77777777" w:rsidR="0030195B" w:rsidRDefault="0030195B" w:rsidP="0030195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520" w:type="dxa"/>
          </w:tcPr>
          <w:p w14:paraId="577A7D88" w14:textId="77777777" w:rsidR="0030195B" w:rsidRPr="00111377" w:rsidRDefault="0030195B" w:rsidP="0030195B">
            <w:pPr>
              <w:pStyle w:val="a3"/>
              <w:spacing w:before="8"/>
              <w:rPr>
                <w:b/>
                <w:sz w:val="23"/>
              </w:rPr>
            </w:pPr>
            <w:r>
              <w:t xml:space="preserve">Проектирование заданий для обучающихся и критериев их оценки. </w:t>
            </w:r>
          </w:p>
        </w:tc>
        <w:tc>
          <w:tcPr>
            <w:tcW w:w="2550" w:type="dxa"/>
          </w:tcPr>
          <w:p w14:paraId="112EB089" w14:textId="77777777" w:rsidR="0030195B" w:rsidRPr="005A5205" w:rsidRDefault="0030195B" w:rsidP="0030195B">
            <w:pPr>
              <w:pStyle w:val="TableParagraph"/>
              <w:rPr>
                <w:sz w:val="20"/>
              </w:rPr>
            </w:pPr>
          </w:p>
        </w:tc>
      </w:tr>
      <w:tr w:rsidR="0030195B" w:rsidRPr="005A5205" w14:paraId="097D23FD" w14:textId="77777777">
        <w:trPr>
          <w:trHeight w:val="277"/>
        </w:trPr>
        <w:tc>
          <w:tcPr>
            <w:tcW w:w="562" w:type="dxa"/>
          </w:tcPr>
          <w:p w14:paraId="2DD2DB69" w14:textId="77777777" w:rsidR="0030195B" w:rsidRDefault="0030195B" w:rsidP="0030195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520" w:type="dxa"/>
          </w:tcPr>
          <w:p w14:paraId="0D380A16" w14:textId="77777777" w:rsidR="0030195B" w:rsidRDefault="0030195B" w:rsidP="0030195B">
            <w:pPr>
              <w:pStyle w:val="a3"/>
              <w:spacing w:before="8"/>
            </w:pPr>
            <w:r>
              <w:t>Анализ кейс-случаев</w:t>
            </w:r>
          </w:p>
        </w:tc>
        <w:tc>
          <w:tcPr>
            <w:tcW w:w="2550" w:type="dxa"/>
          </w:tcPr>
          <w:p w14:paraId="39E7B7A6" w14:textId="77777777" w:rsidR="0030195B" w:rsidRPr="005A5205" w:rsidRDefault="0030195B" w:rsidP="0030195B">
            <w:pPr>
              <w:pStyle w:val="TableParagraph"/>
              <w:rPr>
                <w:sz w:val="20"/>
              </w:rPr>
            </w:pPr>
          </w:p>
        </w:tc>
      </w:tr>
      <w:tr w:rsidR="0030195B" w:rsidRPr="005A5205" w14:paraId="6D5F6EE3" w14:textId="77777777" w:rsidTr="007F2B57">
        <w:trPr>
          <w:trHeight w:val="277"/>
        </w:trPr>
        <w:tc>
          <w:tcPr>
            <w:tcW w:w="7082" w:type="dxa"/>
            <w:gridSpan w:val="2"/>
          </w:tcPr>
          <w:p w14:paraId="20DA5BBB" w14:textId="77777777" w:rsidR="0030195B" w:rsidRPr="0030195B" w:rsidRDefault="0030195B" w:rsidP="0030195B">
            <w:pPr>
              <w:pStyle w:val="TableParagraph"/>
              <w:spacing w:line="258" w:lineRule="exact"/>
              <w:ind w:left="4"/>
              <w:jc w:val="righ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550" w:type="dxa"/>
          </w:tcPr>
          <w:p w14:paraId="73FDDEF6" w14:textId="77777777" w:rsidR="0030195B" w:rsidRPr="005A5205" w:rsidRDefault="0030195B">
            <w:pPr>
              <w:pStyle w:val="TableParagraph"/>
              <w:rPr>
                <w:sz w:val="20"/>
              </w:rPr>
            </w:pPr>
          </w:p>
        </w:tc>
      </w:tr>
    </w:tbl>
    <w:p w14:paraId="012DED7C" w14:textId="77777777" w:rsidR="00604AFB" w:rsidRPr="005A5205" w:rsidRDefault="00604AFB">
      <w:pPr>
        <w:pStyle w:val="a3"/>
        <w:spacing w:before="8"/>
        <w:rPr>
          <w:b/>
          <w:sz w:val="23"/>
        </w:rPr>
      </w:pPr>
    </w:p>
    <w:p w14:paraId="59FC5AA1" w14:textId="77777777" w:rsidR="002E21F3" w:rsidRDefault="00A97B49" w:rsidP="00325E43">
      <w:pPr>
        <w:pStyle w:val="1"/>
        <w:numPr>
          <w:ilvl w:val="0"/>
          <w:numId w:val="21"/>
        </w:numPr>
        <w:tabs>
          <w:tab w:val="left" w:pos="363"/>
        </w:tabs>
        <w:ind w:left="362" w:hanging="241"/>
      </w:pPr>
      <w:r w:rsidRPr="005A5205">
        <w:t>Индивидуальные задания</w:t>
      </w:r>
    </w:p>
    <w:p w14:paraId="412DAF40" w14:textId="77777777" w:rsidR="003C1BD3" w:rsidRDefault="003C1BD3" w:rsidP="003C1BD3">
      <w:pPr>
        <w:pStyle w:val="1"/>
        <w:tabs>
          <w:tab w:val="left" w:pos="363"/>
        </w:tabs>
        <w:ind w:left="121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Pr="003C1BD3">
        <w:rPr>
          <w:b w:val="0"/>
        </w:rPr>
        <w:t xml:space="preserve">Индивидуальный проект состоит из </w:t>
      </w:r>
      <w:r w:rsidRPr="003C1BD3">
        <w:rPr>
          <w:b w:val="0"/>
          <w:color w:val="FF0000"/>
        </w:rPr>
        <w:t>.....</w:t>
      </w:r>
      <w:r w:rsidRPr="003C1BD3">
        <w:rPr>
          <w:b w:val="0"/>
        </w:rPr>
        <w:t xml:space="preserve"> заданий. Проект необходимо сдать за 2 недели до зачета. </w:t>
      </w:r>
    </w:p>
    <w:p w14:paraId="10A90A9C" w14:textId="77777777" w:rsidR="003C1BD3" w:rsidRDefault="003C1BD3" w:rsidP="003C1BD3">
      <w:pPr>
        <w:pStyle w:val="1"/>
        <w:tabs>
          <w:tab w:val="left" w:pos="363"/>
        </w:tabs>
        <w:ind w:left="121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Pr="003C1BD3">
        <w:rPr>
          <w:b w:val="0"/>
        </w:rPr>
        <w:t xml:space="preserve">Форма отчета тетрадь-глоссарий и отчет о выполнении 2 задания. </w:t>
      </w:r>
    </w:p>
    <w:p w14:paraId="4008CCC7" w14:textId="77777777" w:rsidR="003C1BD3" w:rsidRDefault="003C1BD3" w:rsidP="003C1BD3">
      <w:pPr>
        <w:pStyle w:val="1"/>
        <w:tabs>
          <w:tab w:val="left" w:pos="363"/>
        </w:tabs>
        <w:ind w:left="121"/>
        <w:rPr>
          <w:b w:val="0"/>
          <w:color w:val="FF0000"/>
        </w:rPr>
      </w:pPr>
      <w:r>
        <w:rPr>
          <w:b w:val="0"/>
        </w:rPr>
        <w:tab/>
      </w:r>
      <w:r>
        <w:rPr>
          <w:b w:val="0"/>
        </w:rPr>
        <w:tab/>
      </w:r>
      <w:r w:rsidRPr="003C1BD3">
        <w:rPr>
          <w:b w:val="0"/>
          <w:color w:val="FF0000"/>
        </w:rPr>
        <w:t>Задание 1.</w:t>
      </w:r>
    </w:p>
    <w:p w14:paraId="2CA4BA6C" w14:textId="77777777" w:rsidR="00E5029B" w:rsidRPr="003C1BD3" w:rsidRDefault="00E5029B" w:rsidP="003C1BD3">
      <w:pPr>
        <w:pStyle w:val="1"/>
        <w:tabs>
          <w:tab w:val="left" w:pos="363"/>
        </w:tabs>
        <w:ind w:left="121"/>
        <w:rPr>
          <w:b w:val="0"/>
          <w:color w:val="FF0000"/>
        </w:rPr>
      </w:pPr>
      <w:r>
        <w:rPr>
          <w:b w:val="0"/>
          <w:color w:val="FF0000"/>
        </w:rPr>
        <w:tab/>
      </w:r>
      <w:r>
        <w:rPr>
          <w:b w:val="0"/>
          <w:color w:val="FF0000"/>
        </w:rPr>
        <w:tab/>
      </w:r>
      <w:r w:rsidRPr="003C1BD3">
        <w:rPr>
          <w:b w:val="0"/>
          <w:color w:val="FF0000"/>
        </w:rPr>
        <w:t xml:space="preserve">Задание </w:t>
      </w:r>
      <w:r>
        <w:rPr>
          <w:b w:val="0"/>
          <w:color w:val="FF0000"/>
        </w:rPr>
        <w:t>2</w:t>
      </w:r>
      <w:r w:rsidRPr="003C1BD3">
        <w:rPr>
          <w:b w:val="0"/>
          <w:color w:val="FF0000"/>
        </w:rPr>
        <w:t>.</w:t>
      </w:r>
    </w:p>
    <w:p w14:paraId="469089B1" w14:textId="77777777" w:rsidR="002E21F3" w:rsidRPr="005A5205" w:rsidRDefault="002E21F3">
      <w:pPr>
        <w:pStyle w:val="a3"/>
        <w:rPr>
          <w:b/>
        </w:rPr>
      </w:pPr>
    </w:p>
    <w:p w14:paraId="31FF1794" w14:textId="77777777" w:rsidR="002E21F3" w:rsidRDefault="00786EE9" w:rsidP="00325E43">
      <w:pPr>
        <w:pStyle w:val="a4"/>
        <w:numPr>
          <w:ilvl w:val="0"/>
          <w:numId w:val="21"/>
        </w:numPr>
        <w:tabs>
          <w:tab w:val="left" w:pos="363"/>
        </w:tabs>
        <w:ind w:left="362" w:hanging="241"/>
        <w:rPr>
          <w:b/>
          <w:sz w:val="24"/>
        </w:rPr>
      </w:pPr>
      <w:r w:rsidRPr="005A5205">
        <w:rPr>
          <w:b/>
          <w:sz w:val="24"/>
        </w:rPr>
        <w:t>Метод</w:t>
      </w:r>
      <w:r w:rsidR="00A97B49" w:rsidRPr="005A5205">
        <w:rPr>
          <w:b/>
          <w:sz w:val="24"/>
        </w:rPr>
        <w:t>ы</w:t>
      </w:r>
      <w:r w:rsidR="00114082" w:rsidRPr="005A5205">
        <w:rPr>
          <w:b/>
          <w:sz w:val="24"/>
        </w:rPr>
        <w:t xml:space="preserve"> </w:t>
      </w:r>
      <w:r w:rsidR="00A97B49" w:rsidRPr="005A5205">
        <w:rPr>
          <w:b/>
          <w:sz w:val="24"/>
        </w:rPr>
        <w:t>обучения</w:t>
      </w:r>
    </w:p>
    <w:p w14:paraId="22385F29" w14:textId="77777777" w:rsidR="003C1BD3" w:rsidRPr="003C1BD3" w:rsidRDefault="003C1BD3" w:rsidP="003C1BD3">
      <w:pPr>
        <w:tabs>
          <w:tab w:val="left" w:pos="363"/>
        </w:tabs>
        <w:ind w:left="121"/>
        <w:jc w:val="both"/>
        <w:rPr>
          <w:b/>
          <w:sz w:val="24"/>
        </w:rPr>
      </w:pPr>
      <w:r>
        <w:tab/>
      </w:r>
      <w:r>
        <w:tab/>
        <w:t xml:space="preserve">Словесные (лекция, беседа, дискуссия), практические: решение творческих заданий, </w:t>
      </w:r>
      <w:r>
        <w:lastRenderedPageBreak/>
        <w:t>конспектирование, написання реферата, составление глоссарию, наглядные: составление графических схем, инфографики, заполнение таблиць, тестовые задання. Интерактивные (работа в парах, дискусии).</w:t>
      </w:r>
    </w:p>
    <w:p w14:paraId="67A76BED" w14:textId="77777777" w:rsidR="002E21F3" w:rsidRPr="005A5205" w:rsidRDefault="002E21F3">
      <w:pPr>
        <w:pStyle w:val="a3"/>
        <w:rPr>
          <w:b/>
        </w:rPr>
      </w:pPr>
    </w:p>
    <w:p w14:paraId="1CE4609B" w14:textId="77777777" w:rsidR="002E21F3" w:rsidRDefault="00A97B49" w:rsidP="00325E43">
      <w:pPr>
        <w:pStyle w:val="1"/>
        <w:numPr>
          <w:ilvl w:val="0"/>
          <w:numId w:val="21"/>
        </w:numPr>
        <w:tabs>
          <w:tab w:val="left" w:pos="483"/>
        </w:tabs>
        <w:ind w:left="482" w:hanging="361"/>
      </w:pPr>
      <w:r w:rsidRPr="005A5205">
        <w:t>Средства диагностики</w:t>
      </w:r>
      <w:r w:rsidR="00114082" w:rsidRPr="005A5205">
        <w:t xml:space="preserve"> </w:t>
      </w:r>
      <w:r w:rsidRPr="005A5205">
        <w:t>результатов обучения</w:t>
      </w:r>
    </w:p>
    <w:p w14:paraId="005AD74E" w14:textId="77777777" w:rsidR="003C1BD3" w:rsidRDefault="003C1BD3" w:rsidP="003C1BD3">
      <w:pPr>
        <w:pStyle w:val="1"/>
        <w:tabs>
          <w:tab w:val="left" w:pos="483"/>
        </w:tabs>
        <w:ind w:left="482"/>
        <w:jc w:val="center"/>
      </w:pPr>
      <w:r>
        <w:t>Примерный перечень вопросов к зачету:</w:t>
      </w:r>
    </w:p>
    <w:p w14:paraId="38027945" w14:textId="77777777" w:rsidR="003518F6" w:rsidRDefault="003518F6" w:rsidP="003518F6">
      <w:pPr>
        <w:pStyle w:val="1"/>
        <w:tabs>
          <w:tab w:val="left" w:pos="483"/>
        </w:tabs>
        <w:ind w:left="482"/>
        <w:jc w:val="both"/>
        <w:rPr>
          <w:b w:val="0"/>
        </w:rPr>
      </w:pPr>
      <w:r w:rsidRPr="003518F6">
        <w:rPr>
          <w:b w:val="0"/>
        </w:rPr>
        <w:t xml:space="preserve">1. Профессиональные качества специалиста социальной работы. Понятие квалификационной характеристики. </w:t>
      </w:r>
    </w:p>
    <w:p w14:paraId="51F30CCE" w14:textId="77777777" w:rsidR="003518F6" w:rsidRDefault="003518F6" w:rsidP="003518F6">
      <w:pPr>
        <w:pStyle w:val="1"/>
        <w:tabs>
          <w:tab w:val="left" w:pos="483"/>
        </w:tabs>
        <w:ind w:left="482"/>
        <w:jc w:val="both"/>
        <w:rPr>
          <w:b w:val="0"/>
        </w:rPr>
      </w:pPr>
      <w:r w:rsidRPr="003518F6">
        <w:rPr>
          <w:b w:val="0"/>
        </w:rPr>
        <w:t xml:space="preserve">2. Профессиограмма социального педагога. </w:t>
      </w:r>
    </w:p>
    <w:p w14:paraId="743F20A9" w14:textId="77777777" w:rsidR="003518F6" w:rsidRDefault="003518F6" w:rsidP="003518F6">
      <w:pPr>
        <w:pStyle w:val="1"/>
        <w:tabs>
          <w:tab w:val="left" w:pos="483"/>
        </w:tabs>
        <w:ind w:left="482"/>
        <w:jc w:val="both"/>
        <w:rPr>
          <w:b w:val="0"/>
        </w:rPr>
      </w:pPr>
      <w:r w:rsidRPr="003518F6">
        <w:rPr>
          <w:b w:val="0"/>
        </w:rPr>
        <w:t xml:space="preserve">3. Социализация человека, её факторы, механизмы, средства и направления. Привести примеры особенности социализации одного из её возрастных этапов </w:t>
      </w:r>
    </w:p>
    <w:p w14:paraId="34D4EDD4" w14:textId="77777777" w:rsidR="003518F6" w:rsidRDefault="003518F6" w:rsidP="003518F6">
      <w:pPr>
        <w:pStyle w:val="1"/>
        <w:tabs>
          <w:tab w:val="left" w:pos="483"/>
        </w:tabs>
        <w:ind w:left="482"/>
        <w:jc w:val="both"/>
        <w:rPr>
          <w:b w:val="0"/>
        </w:rPr>
      </w:pPr>
      <w:r w:rsidRPr="003518F6">
        <w:rPr>
          <w:b w:val="0"/>
        </w:rPr>
        <w:t xml:space="preserve">4. Особенности факторов и средств социализации в регионе проживания или обучения студентов. </w:t>
      </w:r>
    </w:p>
    <w:p w14:paraId="67B4B05C" w14:textId="77777777" w:rsidR="003518F6" w:rsidRDefault="003518F6" w:rsidP="003518F6">
      <w:pPr>
        <w:pStyle w:val="1"/>
        <w:tabs>
          <w:tab w:val="left" w:pos="483"/>
        </w:tabs>
        <w:ind w:left="482"/>
        <w:jc w:val="both"/>
        <w:rPr>
          <w:b w:val="0"/>
        </w:rPr>
      </w:pPr>
      <w:r w:rsidRPr="003518F6">
        <w:rPr>
          <w:b w:val="0"/>
        </w:rPr>
        <w:t xml:space="preserve">5. Охарактеризовать мега, макро, меза и микрофакторы социализации. </w:t>
      </w:r>
    </w:p>
    <w:p w14:paraId="19DEAB2A" w14:textId="77777777" w:rsidR="003518F6" w:rsidRDefault="003518F6" w:rsidP="003518F6">
      <w:pPr>
        <w:pStyle w:val="1"/>
        <w:tabs>
          <w:tab w:val="left" w:pos="483"/>
        </w:tabs>
        <w:ind w:left="482"/>
        <w:jc w:val="both"/>
        <w:rPr>
          <w:b w:val="0"/>
        </w:rPr>
      </w:pPr>
      <w:r w:rsidRPr="003518F6">
        <w:rPr>
          <w:b w:val="0"/>
        </w:rPr>
        <w:t xml:space="preserve">6. Человек в процессе социализации. Коммуникация как стержень процесса социализации. 7. Виды и формы учреждений системы образования. </w:t>
      </w:r>
    </w:p>
    <w:p w14:paraId="0E5939C3" w14:textId="77777777" w:rsidR="003518F6" w:rsidRDefault="003518F6" w:rsidP="003518F6">
      <w:pPr>
        <w:pStyle w:val="1"/>
        <w:tabs>
          <w:tab w:val="left" w:pos="483"/>
        </w:tabs>
        <w:ind w:left="482"/>
        <w:jc w:val="both"/>
        <w:rPr>
          <w:b w:val="0"/>
        </w:rPr>
      </w:pPr>
      <w:r w:rsidRPr="003518F6">
        <w:rPr>
          <w:b w:val="0"/>
        </w:rPr>
        <w:t xml:space="preserve">8. Цель, задачи и принципы профессиональной деятельности социального педагога в общеобразовательном учреждении. </w:t>
      </w:r>
    </w:p>
    <w:p w14:paraId="1009969B" w14:textId="77777777" w:rsidR="003518F6" w:rsidRDefault="003518F6" w:rsidP="003518F6">
      <w:pPr>
        <w:pStyle w:val="1"/>
        <w:tabs>
          <w:tab w:val="left" w:pos="483"/>
        </w:tabs>
        <w:ind w:left="482"/>
        <w:jc w:val="both"/>
        <w:rPr>
          <w:b w:val="0"/>
        </w:rPr>
      </w:pPr>
      <w:r w:rsidRPr="003518F6">
        <w:rPr>
          <w:b w:val="0"/>
        </w:rPr>
        <w:t xml:space="preserve">9. Функции и основные направления деятельности социального педагога в школе. </w:t>
      </w:r>
    </w:p>
    <w:p w14:paraId="5AE36497" w14:textId="77777777" w:rsidR="003518F6" w:rsidRDefault="003518F6" w:rsidP="003518F6">
      <w:pPr>
        <w:pStyle w:val="1"/>
        <w:tabs>
          <w:tab w:val="left" w:pos="483"/>
        </w:tabs>
        <w:ind w:left="482"/>
        <w:jc w:val="both"/>
        <w:rPr>
          <w:b w:val="0"/>
        </w:rPr>
      </w:pPr>
      <w:r w:rsidRPr="003518F6">
        <w:rPr>
          <w:b w:val="0"/>
        </w:rPr>
        <w:t xml:space="preserve">10. Социально-педагогическая модель учреждения дополнительного образования детей. </w:t>
      </w:r>
    </w:p>
    <w:p w14:paraId="6096DC1B" w14:textId="77777777" w:rsidR="003518F6" w:rsidRDefault="003518F6" w:rsidP="003518F6">
      <w:pPr>
        <w:pStyle w:val="1"/>
        <w:tabs>
          <w:tab w:val="left" w:pos="483"/>
        </w:tabs>
        <w:ind w:left="482"/>
        <w:jc w:val="both"/>
        <w:rPr>
          <w:b w:val="0"/>
        </w:rPr>
      </w:pPr>
      <w:r w:rsidRPr="003518F6">
        <w:rPr>
          <w:b w:val="0"/>
        </w:rPr>
        <w:t xml:space="preserve">11. Работа социального педагога в микрорайоне. </w:t>
      </w:r>
    </w:p>
    <w:p w14:paraId="1686DD30" w14:textId="77777777" w:rsidR="003518F6" w:rsidRDefault="003518F6" w:rsidP="003518F6">
      <w:pPr>
        <w:pStyle w:val="1"/>
        <w:tabs>
          <w:tab w:val="left" w:pos="483"/>
        </w:tabs>
        <w:ind w:left="482"/>
        <w:jc w:val="both"/>
        <w:rPr>
          <w:b w:val="0"/>
        </w:rPr>
      </w:pPr>
      <w:r w:rsidRPr="003518F6">
        <w:rPr>
          <w:b w:val="0"/>
        </w:rPr>
        <w:t xml:space="preserve">12. Описание опыта работы социального педагога в микрорайоне ( по литературным источникам и по материалам экскурсии). </w:t>
      </w:r>
    </w:p>
    <w:p w14:paraId="4EE04B0F" w14:textId="77777777" w:rsidR="003518F6" w:rsidRDefault="003518F6" w:rsidP="003518F6">
      <w:pPr>
        <w:pStyle w:val="1"/>
        <w:tabs>
          <w:tab w:val="left" w:pos="483"/>
        </w:tabs>
        <w:ind w:left="482"/>
        <w:jc w:val="both"/>
        <w:rPr>
          <w:b w:val="0"/>
        </w:rPr>
      </w:pPr>
      <w:r w:rsidRPr="003518F6">
        <w:rPr>
          <w:b w:val="0"/>
        </w:rPr>
        <w:t xml:space="preserve">13. Школа- центр воспитательной работы в микрорайоне. </w:t>
      </w:r>
    </w:p>
    <w:p w14:paraId="0DAC6960" w14:textId="77777777" w:rsidR="003518F6" w:rsidRDefault="003518F6" w:rsidP="003518F6">
      <w:pPr>
        <w:pStyle w:val="1"/>
        <w:tabs>
          <w:tab w:val="left" w:pos="483"/>
        </w:tabs>
        <w:ind w:left="482"/>
        <w:jc w:val="both"/>
        <w:rPr>
          <w:b w:val="0"/>
        </w:rPr>
      </w:pPr>
      <w:r w:rsidRPr="003518F6">
        <w:rPr>
          <w:b w:val="0"/>
        </w:rPr>
        <w:t xml:space="preserve">14. Работа социального педагога как организатора досуга. </w:t>
      </w:r>
    </w:p>
    <w:p w14:paraId="2A534312" w14:textId="77777777" w:rsidR="003518F6" w:rsidRDefault="003518F6" w:rsidP="003518F6">
      <w:pPr>
        <w:pStyle w:val="1"/>
        <w:tabs>
          <w:tab w:val="left" w:pos="483"/>
        </w:tabs>
        <w:ind w:left="482"/>
        <w:jc w:val="both"/>
        <w:rPr>
          <w:b w:val="0"/>
        </w:rPr>
      </w:pPr>
      <w:r w:rsidRPr="003518F6">
        <w:rPr>
          <w:b w:val="0"/>
        </w:rPr>
        <w:t xml:space="preserve">15. Принципы работы социального педагога с детьми группы риска.Формы и методы работы социального педагога с детьми группы риска и их семьями. </w:t>
      </w:r>
    </w:p>
    <w:p w14:paraId="5740D00C" w14:textId="77777777" w:rsidR="003518F6" w:rsidRDefault="003518F6" w:rsidP="003518F6">
      <w:pPr>
        <w:pStyle w:val="1"/>
        <w:tabs>
          <w:tab w:val="left" w:pos="483"/>
        </w:tabs>
        <w:ind w:left="482"/>
        <w:jc w:val="both"/>
        <w:rPr>
          <w:b w:val="0"/>
        </w:rPr>
      </w:pPr>
      <w:r w:rsidRPr="003518F6">
        <w:rPr>
          <w:b w:val="0"/>
        </w:rPr>
        <w:t xml:space="preserve">16. Современные формы социальной помощи семье. </w:t>
      </w:r>
    </w:p>
    <w:p w14:paraId="6C7A3346" w14:textId="77777777" w:rsidR="003518F6" w:rsidRDefault="003518F6" w:rsidP="003518F6">
      <w:pPr>
        <w:pStyle w:val="1"/>
        <w:tabs>
          <w:tab w:val="left" w:pos="483"/>
        </w:tabs>
        <w:ind w:left="482"/>
        <w:jc w:val="both"/>
        <w:rPr>
          <w:b w:val="0"/>
        </w:rPr>
      </w:pPr>
      <w:r w:rsidRPr="003518F6">
        <w:rPr>
          <w:b w:val="0"/>
        </w:rPr>
        <w:t xml:space="preserve">17. Технология уличной работы социального педагога. </w:t>
      </w:r>
    </w:p>
    <w:p w14:paraId="270DF93F" w14:textId="77777777" w:rsidR="003518F6" w:rsidRDefault="003518F6" w:rsidP="003518F6">
      <w:pPr>
        <w:pStyle w:val="1"/>
        <w:tabs>
          <w:tab w:val="left" w:pos="483"/>
        </w:tabs>
        <w:ind w:left="482"/>
        <w:jc w:val="both"/>
        <w:rPr>
          <w:b w:val="0"/>
        </w:rPr>
      </w:pPr>
      <w:r w:rsidRPr="003518F6">
        <w:rPr>
          <w:b w:val="0"/>
        </w:rPr>
        <w:t xml:space="preserve">18. Организационные социально-педагогические технологии: цель, функциональные направления (этапы) деятельности социального педагога. </w:t>
      </w:r>
    </w:p>
    <w:p w14:paraId="5E1FA041" w14:textId="77777777" w:rsidR="003518F6" w:rsidRDefault="003518F6" w:rsidP="003518F6">
      <w:pPr>
        <w:pStyle w:val="1"/>
        <w:tabs>
          <w:tab w:val="left" w:pos="483"/>
        </w:tabs>
        <w:ind w:left="482"/>
        <w:jc w:val="both"/>
        <w:rPr>
          <w:b w:val="0"/>
        </w:rPr>
      </w:pPr>
      <w:r w:rsidRPr="003518F6">
        <w:rPr>
          <w:b w:val="0"/>
        </w:rPr>
        <w:t xml:space="preserve">19. Формы жизнеустройства детей-сирот и детей, оставшихся без попечения родителей.Социально-педагогическая деятельность в учреждениях государственного попечения детей. </w:t>
      </w:r>
    </w:p>
    <w:p w14:paraId="7E53CA8E" w14:textId="77777777" w:rsidR="003518F6" w:rsidRDefault="003518F6" w:rsidP="003518F6">
      <w:pPr>
        <w:pStyle w:val="1"/>
        <w:tabs>
          <w:tab w:val="left" w:pos="483"/>
        </w:tabs>
        <w:ind w:left="482"/>
        <w:jc w:val="both"/>
        <w:rPr>
          <w:b w:val="0"/>
        </w:rPr>
      </w:pPr>
      <w:r w:rsidRPr="003518F6">
        <w:rPr>
          <w:b w:val="0"/>
        </w:rPr>
        <w:t xml:space="preserve">20. Деятельность социального педагога в системе социальной защиты населения. </w:t>
      </w:r>
    </w:p>
    <w:p w14:paraId="6F8EADD5" w14:textId="77777777" w:rsidR="003518F6" w:rsidRDefault="003518F6" w:rsidP="003518F6">
      <w:pPr>
        <w:pStyle w:val="1"/>
        <w:tabs>
          <w:tab w:val="left" w:pos="483"/>
        </w:tabs>
        <w:ind w:left="482"/>
        <w:jc w:val="both"/>
        <w:rPr>
          <w:b w:val="0"/>
        </w:rPr>
      </w:pPr>
      <w:r w:rsidRPr="003518F6">
        <w:rPr>
          <w:b w:val="0"/>
        </w:rPr>
        <w:t xml:space="preserve">21. Виды и формы медико-социальной помощи в учреждениях здравоохранения. </w:t>
      </w:r>
    </w:p>
    <w:p w14:paraId="4FAFB525" w14:textId="77777777" w:rsidR="003518F6" w:rsidRDefault="003518F6" w:rsidP="003518F6">
      <w:pPr>
        <w:pStyle w:val="1"/>
        <w:tabs>
          <w:tab w:val="left" w:pos="483"/>
        </w:tabs>
        <w:ind w:left="482"/>
        <w:jc w:val="both"/>
        <w:rPr>
          <w:b w:val="0"/>
        </w:rPr>
      </w:pPr>
      <w:r w:rsidRPr="003518F6">
        <w:rPr>
          <w:b w:val="0"/>
        </w:rPr>
        <w:t xml:space="preserve">22. Социально-педагогическая деятельность в учреждения здравоохранения. </w:t>
      </w:r>
    </w:p>
    <w:p w14:paraId="22C53485" w14:textId="77777777" w:rsidR="003518F6" w:rsidRDefault="003518F6" w:rsidP="003518F6">
      <w:pPr>
        <w:pStyle w:val="1"/>
        <w:tabs>
          <w:tab w:val="left" w:pos="483"/>
        </w:tabs>
        <w:ind w:left="482"/>
        <w:jc w:val="both"/>
        <w:rPr>
          <w:b w:val="0"/>
        </w:rPr>
      </w:pPr>
      <w:r w:rsidRPr="003518F6">
        <w:rPr>
          <w:b w:val="0"/>
        </w:rPr>
        <w:t xml:space="preserve">23. Методика социального патронажа и надзора. </w:t>
      </w:r>
    </w:p>
    <w:p w14:paraId="027C9143" w14:textId="77777777" w:rsidR="003518F6" w:rsidRPr="003518F6" w:rsidRDefault="003518F6" w:rsidP="003518F6">
      <w:pPr>
        <w:pStyle w:val="1"/>
        <w:tabs>
          <w:tab w:val="left" w:pos="483"/>
        </w:tabs>
        <w:ind w:left="482"/>
        <w:jc w:val="both"/>
        <w:rPr>
          <w:b w:val="0"/>
        </w:rPr>
      </w:pPr>
      <w:r w:rsidRPr="003518F6">
        <w:rPr>
          <w:b w:val="0"/>
        </w:rPr>
        <w:t>24. Методика социально-педагогического семейного консультирования.</w:t>
      </w:r>
    </w:p>
    <w:p w14:paraId="7FDD5AA1" w14:textId="77777777" w:rsidR="002E21F3" w:rsidRPr="003518F6" w:rsidRDefault="002E21F3">
      <w:pPr>
        <w:pStyle w:val="a3"/>
        <w:spacing w:before="1"/>
      </w:pPr>
    </w:p>
    <w:p w14:paraId="69EAC188" w14:textId="77777777" w:rsidR="002E21F3" w:rsidRPr="005A5205" w:rsidRDefault="00786EE9" w:rsidP="00325E43">
      <w:pPr>
        <w:pStyle w:val="a4"/>
        <w:numPr>
          <w:ilvl w:val="0"/>
          <w:numId w:val="21"/>
        </w:numPr>
        <w:tabs>
          <w:tab w:val="left" w:pos="483"/>
        </w:tabs>
        <w:ind w:left="482" w:hanging="361"/>
        <w:rPr>
          <w:b/>
          <w:sz w:val="24"/>
        </w:rPr>
      </w:pPr>
      <w:r w:rsidRPr="005A5205">
        <w:rPr>
          <w:b/>
          <w:sz w:val="24"/>
        </w:rPr>
        <w:t>Критер</w:t>
      </w:r>
      <w:r w:rsidR="00A97B49" w:rsidRPr="005A5205">
        <w:rPr>
          <w:b/>
          <w:sz w:val="24"/>
        </w:rPr>
        <w:t>ии</w:t>
      </w:r>
      <w:r w:rsidR="00114082" w:rsidRPr="005A5205">
        <w:rPr>
          <w:b/>
          <w:sz w:val="24"/>
        </w:rPr>
        <w:t xml:space="preserve"> </w:t>
      </w:r>
      <w:r w:rsidRPr="005A5205">
        <w:rPr>
          <w:b/>
          <w:sz w:val="24"/>
        </w:rPr>
        <w:t>оц</w:t>
      </w:r>
      <w:r w:rsidR="00A97B49" w:rsidRPr="005A5205">
        <w:rPr>
          <w:b/>
          <w:sz w:val="24"/>
        </w:rPr>
        <w:t>е</w:t>
      </w:r>
      <w:r w:rsidRPr="005A5205">
        <w:rPr>
          <w:b/>
          <w:sz w:val="24"/>
        </w:rPr>
        <w:t>н</w:t>
      </w:r>
      <w:r w:rsidR="00A97B49" w:rsidRPr="005A5205">
        <w:rPr>
          <w:b/>
          <w:sz w:val="24"/>
        </w:rPr>
        <w:t>и</w:t>
      </w:r>
      <w:r w:rsidRPr="005A5205">
        <w:rPr>
          <w:b/>
          <w:sz w:val="24"/>
        </w:rPr>
        <w:t>ван</w:t>
      </w:r>
      <w:r w:rsidR="00A97B49" w:rsidRPr="005A5205">
        <w:rPr>
          <w:b/>
          <w:sz w:val="24"/>
        </w:rPr>
        <w:t>ия</w:t>
      </w:r>
    </w:p>
    <w:p w14:paraId="6E0F76AA" w14:textId="77777777" w:rsidR="00FD2E2C" w:rsidRDefault="000346F1" w:rsidP="000346F1">
      <w:pPr>
        <w:pStyle w:val="a3"/>
        <w:ind w:left="121" w:firstLine="720"/>
        <w:jc w:val="both"/>
      </w:pPr>
      <w:r>
        <w:t xml:space="preserve">В соответствии с нормативным документом «Порядок оценки знаний студентов МГУ с учетом требований Болонской декларации от 05.07.2006г.” Модульный контроль успеваемости по дисциплине «Социальная педагогика» студентов осуществляется согласно результатам текущего контроля за 100-балльной шкале с переводом данных оценивания в 4-балльную шкалу и шкалу ЕСТS в соответствии с таблицей: </w:t>
      </w:r>
    </w:p>
    <w:p w14:paraId="6248460D" w14:textId="77777777" w:rsidR="002E21F3" w:rsidRDefault="000346F1" w:rsidP="000346F1">
      <w:pPr>
        <w:pStyle w:val="a3"/>
        <w:ind w:left="121" w:firstLine="720"/>
        <w:jc w:val="both"/>
      </w:pPr>
      <w:r>
        <w:t>Порядок оценивания учебных достижений обучающихся Мариупольского государственного университета</w:t>
      </w:r>
      <w:r w:rsidR="00FD2E2C">
        <w:t>:</w:t>
      </w:r>
    </w:p>
    <w:tbl>
      <w:tblPr>
        <w:tblStyle w:val="a5"/>
        <w:tblW w:w="0" w:type="auto"/>
        <w:tblInd w:w="121" w:type="dxa"/>
        <w:tblLook w:val="04A0" w:firstRow="1" w:lastRow="0" w:firstColumn="1" w:lastColumn="0" w:noHBand="0" w:noVBand="1"/>
      </w:tblPr>
      <w:tblGrid>
        <w:gridCol w:w="1077"/>
        <w:gridCol w:w="1261"/>
        <w:gridCol w:w="2675"/>
        <w:gridCol w:w="2042"/>
        <w:gridCol w:w="2930"/>
      </w:tblGrid>
      <w:tr w:rsidR="0027701E" w14:paraId="5ECA1A5A" w14:textId="77777777" w:rsidTr="0027701E">
        <w:tc>
          <w:tcPr>
            <w:tcW w:w="1099" w:type="dxa"/>
          </w:tcPr>
          <w:p w14:paraId="09B448F4" w14:textId="77777777" w:rsidR="00FD2E2C" w:rsidRPr="00FD2E2C" w:rsidRDefault="00FD2E2C" w:rsidP="00AF5A7B">
            <w:pPr>
              <w:pStyle w:val="a3"/>
              <w:jc w:val="center"/>
              <w:rPr>
                <w:b/>
              </w:rPr>
            </w:pPr>
            <w:r w:rsidRPr="00FD2E2C">
              <w:rPr>
                <w:b/>
              </w:rPr>
              <w:t>Оценка по шкале ЕСТS</w:t>
            </w:r>
          </w:p>
        </w:tc>
        <w:tc>
          <w:tcPr>
            <w:tcW w:w="1269" w:type="dxa"/>
          </w:tcPr>
          <w:p w14:paraId="645F5F27" w14:textId="77777777" w:rsidR="00FD2E2C" w:rsidRPr="00FD2E2C" w:rsidRDefault="00FD2E2C" w:rsidP="00AF5A7B">
            <w:pPr>
              <w:pStyle w:val="a3"/>
              <w:jc w:val="center"/>
              <w:rPr>
                <w:b/>
              </w:rPr>
            </w:pPr>
            <w:r w:rsidRPr="00FD2E2C">
              <w:rPr>
                <w:b/>
              </w:rPr>
              <w:t>Оценка по 100- балльной шкале</w:t>
            </w:r>
          </w:p>
        </w:tc>
        <w:tc>
          <w:tcPr>
            <w:tcW w:w="2675" w:type="dxa"/>
          </w:tcPr>
          <w:p w14:paraId="39D242F2" w14:textId="77777777" w:rsidR="00FD2E2C" w:rsidRPr="00FD2E2C" w:rsidRDefault="00FD2E2C" w:rsidP="00AF5A7B">
            <w:pPr>
              <w:pStyle w:val="a3"/>
              <w:jc w:val="center"/>
              <w:rPr>
                <w:b/>
              </w:rPr>
            </w:pPr>
            <w:r w:rsidRPr="00FD2E2C">
              <w:rPr>
                <w:b/>
              </w:rPr>
              <w:t>Оценка по государственной шкале (экзамен, дифференцированный зачет)</w:t>
            </w:r>
          </w:p>
        </w:tc>
        <w:tc>
          <w:tcPr>
            <w:tcW w:w="1323" w:type="dxa"/>
          </w:tcPr>
          <w:p w14:paraId="525F0758" w14:textId="77777777" w:rsidR="00FD2E2C" w:rsidRPr="00FD2E2C" w:rsidRDefault="00FD2E2C" w:rsidP="00AF5A7B">
            <w:pPr>
              <w:pStyle w:val="a3"/>
              <w:jc w:val="center"/>
              <w:rPr>
                <w:b/>
              </w:rPr>
            </w:pPr>
            <w:r w:rsidRPr="00FD2E2C">
              <w:rPr>
                <w:b/>
              </w:rPr>
              <w:t>Оценка по государственной шкале (зачет)</w:t>
            </w:r>
          </w:p>
        </w:tc>
        <w:tc>
          <w:tcPr>
            <w:tcW w:w="3619" w:type="dxa"/>
          </w:tcPr>
          <w:p w14:paraId="22A9951C" w14:textId="77777777" w:rsidR="00FD2E2C" w:rsidRPr="00FD2E2C" w:rsidRDefault="00FD2E2C" w:rsidP="00AF5A7B">
            <w:pPr>
              <w:pStyle w:val="a3"/>
              <w:jc w:val="center"/>
              <w:rPr>
                <w:b/>
              </w:rPr>
            </w:pPr>
            <w:r w:rsidRPr="00FD2E2C">
              <w:rPr>
                <w:b/>
              </w:rPr>
              <w:t>Определение</w:t>
            </w:r>
          </w:p>
        </w:tc>
      </w:tr>
      <w:tr w:rsidR="0027701E" w14:paraId="4183F714" w14:textId="77777777" w:rsidTr="0027701E">
        <w:tc>
          <w:tcPr>
            <w:tcW w:w="1099" w:type="dxa"/>
          </w:tcPr>
          <w:p w14:paraId="0A61DDF8" w14:textId="77777777" w:rsidR="00FD2E2C" w:rsidRPr="00AF5A7B" w:rsidRDefault="00AF5A7B" w:rsidP="00AF5A7B">
            <w:pPr>
              <w:pStyle w:val="a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1269" w:type="dxa"/>
          </w:tcPr>
          <w:p w14:paraId="678D1C74" w14:textId="77777777" w:rsidR="00FD2E2C" w:rsidRPr="00AF5A7B" w:rsidRDefault="00AF5A7B" w:rsidP="00AF5A7B">
            <w:pPr>
              <w:pStyle w:val="a3"/>
              <w:jc w:val="center"/>
              <w:rPr>
                <w:lang w:val="en-US"/>
              </w:rPr>
            </w:pPr>
            <w:r w:rsidRPr="00AF5A7B">
              <w:rPr>
                <w:lang w:val="en-US"/>
              </w:rPr>
              <w:t>90-100</w:t>
            </w:r>
          </w:p>
        </w:tc>
        <w:tc>
          <w:tcPr>
            <w:tcW w:w="2675" w:type="dxa"/>
          </w:tcPr>
          <w:p w14:paraId="2B89722C" w14:textId="77777777" w:rsidR="00FD2E2C" w:rsidRPr="0027701E" w:rsidRDefault="0027701E" w:rsidP="000346F1">
            <w:pPr>
              <w:pStyle w:val="a3"/>
              <w:jc w:val="both"/>
            </w:pPr>
            <w:r w:rsidRPr="0027701E">
              <w:t>5 (отлично)</w:t>
            </w:r>
          </w:p>
        </w:tc>
        <w:tc>
          <w:tcPr>
            <w:tcW w:w="1323" w:type="dxa"/>
          </w:tcPr>
          <w:p w14:paraId="52EDC844" w14:textId="77777777" w:rsidR="00FD2E2C" w:rsidRPr="0027701E" w:rsidRDefault="003A42FB" w:rsidP="000346F1">
            <w:pPr>
              <w:pStyle w:val="a3"/>
              <w:jc w:val="both"/>
            </w:pPr>
            <w:r w:rsidRPr="0027701E">
              <w:t>зачтено</w:t>
            </w:r>
          </w:p>
        </w:tc>
        <w:tc>
          <w:tcPr>
            <w:tcW w:w="3619" w:type="dxa"/>
          </w:tcPr>
          <w:p w14:paraId="0728C115" w14:textId="77777777" w:rsidR="00FD2E2C" w:rsidRDefault="0027701E" w:rsidP="000346F1">
            <w:pPr>
              <w:pStyle w:val="a3"/>
              <w:jc w:val="both"/>
              <w:rPr>
                <w:b/>
              </w:rPr>
            </w:pPr>
            <w:r>
              <w:t>отличное выполнение с незначительным количеством неточностей</w:t>
            </w:r>
          </w:p>
        </w:tc>
      </w:tr>
      <w:tr w:rsidR="0027701E" w14:paraId="5EA2AD0E" w14:textId="77777777" w:rsidTr="0027701E">
        <w:tc>
          <w:tcPr>
            <w:tcW w:w="1099" w:type="dxa"/>
          </w:tcPr>
          <w:p w14:paraId="7EAA99CC" w14:textId="77777777" w:rsidR="00FD2E2C" w:rsidRPr="00AF5A7B" w:rsidRDefault="00AF5A7B" w:rsidP="00AF5A7B">
            <w:pPr>
              <w:pStyle w:val="a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  <w:tc>
          <w:tcPr>
            <w:tcW w:w="1269" w:type="dxa"/>
          </w:tcPr>
          <w:p w14:paraId="71DB17A6" w14:textId="77777777" w:rsidR="00FD2E2C" w:rsidRPr="00AF5A7B" w:rsidRDefault="00AF5A7B" w:rsidP="00AF5A7B">
            <w:pPr>
              <w:pStyle w:val="a3"/>
              <w:jc w:val="center"/>
              <w:rPr>
                <w:lang w:val="en-US"/>
              </w:rPr>
            </w:pPr>
            <w:r w:rsidRPr="00AF5A7B">
              <w:rPr>
                <w:lang w:val="en-US"/>
              </w:rPr>
              <w:t>80-89</w:t>
            </w:r>
          </w:p>
        </w:tc>
        <w:tc>
          <w:tcPr>
            <w:tcW w:w="2675" w:type="dxa"/>
          </w:tcPr>
          <w:p w14:paraId="7D2734E9" w14:textId="77777777" w:rsidR="00FD2E2C" w:rsidRPr="0027701E" w:rsidRDefault="0027701E" w:rsidP="000346F1">
            <w:pPr>
              <w:pStyle w:val="a3"/>
              <w:jc w:val="both"/>
            </w:pPr>
            <w:r w:rsidRPr="0027701E">
              <w:t>4 (хорошо)</w:t>
            </w:r>
          </w:p>
        </w:tc>
        <w:tc>
          <w:tcPr>
            <w:tcW w:w="1323" w:type="dxa"/>
          </w:tcPr>
          <w:p w14:paraId="6425C75A" w14:textId="77777777" w:rsidR="00FD2E2C" w:rsidRPr="0027701E" w:rsidRDefault="003A42FB" w:rsidP="000346F1">
            <w:pPr>
              <w:pStyle w:val="a3"/>
              <w:jc w:val="both"/>
            </w:pPr>
            <w:r w:rsidRPr="0027701E">
              <w:t>зачтено</w:t>
            </w:r>
          </w:p>
        </w:tc>
        <w:tc>
          <w:tcPr>
            <w:tcW w:w="3619" w:type="dxa"/>
          </w:tcPr>
          <w:p w14:paraId="185DB984" w14:textId="77777777" w:rsidR="00FD2E2C" w:rsidRDefault="0027701E" w:rsidP="000346F1">
            <w:pPr>
              <w:pStyle w:val="a3"/>
              <w:jc w:val="both"/>
              <w:rPr>
                <w:b/>
              </w:rPr>
            </w:pPr>
            <w:r>
              <w:t xml:space="preserve">в целом правильная </w:t>
            </w:r>
            <w:r>
              <w:lastRenderedPageBreak/>
              <w:t>работа с незначительным количеством ошибок (до 10%)</w:t>
            </w:r>
          </w:p>
        </w:tc>
      </w:tr>
      <w:tr w:rsidR="0027701E" w14:paraId="478FDC09" w14:textId="77777777" w:rsidTr="0027701E">
        <w:tc>
          <w:tcPr>
            <w:tcW w:w="1099" w:type="dxa"/>
          </w:tcPr>
          <w:p w14:paraId="21D5E374" w14:textId="77777777" w:rsidR="00FD2E2C" w:rsidRPr="00AF5A7B" w:rsidRDefault="00AF5A7B" w:rsidP="00AF5A7B">
            <w:pPr>
              <w:pStyle w:val="a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  <w:tc>
          <w:tcPr>
            <w:tcW w:w="1269" w:type="dxa"/>
          </w:tcPr>
          <w:p w14:paraId="2583AC2A" w14:textId="77777777" w:rsidR="00FD2E2C" w:rsidRPr="00AF5A7B" w:rsidRDefault="00AF5A7B" w:rsidP="00AF5A7B">
            <w:pPr>
              <w:pStyle w:val="a3"/>
              <w:jc w:val="center"/>
              <w:rPr>
                <w:lang w:val="en-US"/>
              </w:rPr>
            </w:pPr>
            <w:r w:rsidRPr="00AF5A7B">
              <w:rPr>
                <w:lang w:val="en-US"/>
              </w:rPr>
              <w:t>75-79</w:t>
            </w:r>
          </w:p>
        </w:tc>
        <w:tc>
          <w:tcPr>
            <w:tcW w:w="2675" w:type="dxa"/>
          </w:tcPr>
          <w:p w14:paraId="477084A0" w14:textId="77777777" w:rsidR="00FD2E2C" w:rsidRPr="0027701E" w:rsidRDefault="0027701E" w:rsidP="000346F1">
            <w:pPr>
              <w:pStyle w:val="a3"/>
              <w:jc w:val="both"/>
            </w:pPr>
            <w:r w:rsidRPr="0027701E">
              <w:t>4 (хорошо)</w:t>
            </w:r>
          </w:p>
        </w:tc>
        <w:tc>
          <w:tcPr>
            <w:tcW w:w="1323" w:type="dxa"/>
          </w:tcPr>
          <w:p w14:paraId="429CBEE6" w14:textId="77777777" w:rsidR="00FD2E2C" w:rsidRPr="0027701E" w:rsidRDefault="003A42FB" w:rsidP="000346F1">
            <w:pPr>
              <w:pStyle w:val="a3"/>
              <w:jc w:val="both"/>
            </w:pPr>
            <w:r w:rsidRPr="0027701E">
              <w:t>зачтено</w:t>
            </w:r>
          </w:p>
        </w:tc>
        <w:tc>
          <w:tcPr>
            <w:tcW w:w="3619" w:type="dxa"/>
          </w:tcPr>
          <w:p w14:paraId="1254500E" w14:textId="77777777" w:rsidR="00FD2E2C" w:rsidRDefault="0027701E" w:rsidP="000346F1">
            <w:pPr>
              <w:pStyle w:val="a3"/>
              <w:jc w:val="both"/>
              <w:rPr>
                <w:b/>
              </w:rPr>
            </w:pPr>
            <w:r>
              <w:t>в целом правильная работа с незначительным количеством ошибок (до 15%)</w:t>
            </w:r>
          </w:p>
        </w:tc>
      </w:tr>
      <w:tr w:rsidR="0027701E" w14:paraId="0BEBF1A3" w14:textId="77777777" w:rsidTr="0027701E">
        <w:tc>
          <w:tcPr>
            <w:tcW w:w="1099" w:type="dxa"/>
          </w:tcPr>
          <w:p w14:paraId="74F932E3" w14:textId="77777777" w:rsidR="00FD2E2C" w:rsidRPr="00AF5A7B" w:rsidRDefault="00AF5A7B" w:rsidP="00AF5A7B">
            <w:pPr>
              <w:pStyle w:val="a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</w:p>
        </w:tc>
        <w:tc>
          <w:tcPr>
            <w:tcW w:w="1269" w:type="dxa"/>
          </w:tcPr>
          <w:p w14:paraId="172224B4" w14:textId="77777777" w:rsidR="00FD2E2C" w:rsidRPr="00AF5A7B" w:rsidRDefault="00AF5A7B" w:rsidP="00AF5A7B">
            <w:pPr>
              <w:pStyle w:val="a3"/>
              <w:jc w:val="center"/>
              <w:rPr>
                <w:lang w:val="en-US"/>
              </w:rPr>
            </w:pPr>
            <w:r w:rsidRPr="00AF5A7B">
              <w:rPr>
                <w:lang w:val="en-US"/>
              </w:rPr>
              <w:t>70-74</w:t>
            </w:r>
          </w:p>
        </w:tc>
        <w:tc>
          <w:tcPr>
            <w:tcW w:w="2675" w:type="dxa"/>
          </w:tcPr>
          <w:p w14:paraId="13E6D925" w14:textId="77777777" w:rsidR="00FD2E2C" w:rsidRPr="0027701E" w:rsidRDefault="0027701E" w:rsidP="000346F1">
            <w:pPr>
              <w:pStyle w:val="a3"/>
              <w:jc w:val="both"/>
            </w:pPr>
            <w:r w:rsidRPr="0027701E">
              <w:t>3 (удовлетворительно)</w:t>
            </w:r>
          </w:p>
        </w:tc>
        <w:tc>
          <w:tcPr>
            <w:tcW w:w="1323" w:type="dxa"/>
          </w:tcPr>
          <w:p w14:paraId="1A252C6C" w14:textId="77777777" w:rsidR="00FD2E2C" w:rsidRPr="0027701E" w:rsidRDefault="003A42FB" w:rsidP="000346F1">
            <w:pPr>
              <w:pStyle w:val="a3"/>
              <w:jc w:val="both"/>
            </w:pPr>
            <w:r w:rsidRPr="0027701E">
              <w:t>зачтено</w:t>
            </w:r>
          </w:p>
        </w:tc>
        <w:tc>
          <w:tcPr>
            <w:tcW w:w="3619" w:type="dxa"/>
          </w:tcPr>
          <w:p w14:paraId="1F25E5C1" w14:textId="77777777" w:rsidR="00FD2E2C" w:rsidRDefault="0027701E" w:rsidP="000346F1">
            <w:pPr>
              <w:pStyle w:val="a3"/>
              <w:jc w:val="both"/>
              <w:rPr>
                <w:b/>
              </w:rPr>
            </w:pPr>
            <w:r>
              <w:t>неплохо, но со значительным количеством ошибок</w:t>
            </w:r>
          </w:p>
        </w:tc>
      </w:tr>
      <w:tr w:rsidR="0027701E" w14:paraId="2F257B41" w14:textId="77777777" w:rsidTr="0027701E">
        <w:tc>
          <w:tcPr>
            <w:tcW w:w="1099" w:type="dxa"/>
          </w:tcPr>
          <w:p w14:paraId="75A1A97E" w14:textId="77777777" w:rsidR="00FD2E2C" w:rsidRPr="00AF5A7B" w:rsidRDefault="00AF5A7B" w:rsidP="00AF5A7B">
            <w:pPr>
              <w:pStyle w:val="a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</w:p>
        </w:tc>
        <w:tc>
          <w:tcPr>
            <w:tcW w:w="1269" w:type="dxa"/>
          </w:tcPr>
          <w:p w14:paraId="55F03837" w14:textId="77777777" w:rsidR="00FD2E2C" w:rsidRPr="00AF5A7B" w:rsidRDefault="00AF5A7B" w:rsidP="00AF5A7B">
            <w:pPr>
              <w:pStyle w:val="a3"/>
              <w:jc w:val="center"/>
              <w:rPr>
                <w:lang w:val="en-US"/>
              </w:rPr>
            </w:pPr>
            <w:r w:rsidRPr="00AF5A7B">
              <w:rPr>
                <w:lang w:val="en-US"/>
              </w:rPr>
              <w:t>60-69</w:t>
            </w:r>
          </w:p>
        </w:tc>
        <w:tc>
          <w:tcPr>
            <w:tcW w:w="2675" w:type="dxa"/>
          </w:tcPr>
          <w:p w14:paraId="7BA9701E" w14:textId="77777777" w:rsidR="00FD2E2C" w:rsidRPr="0027701E" w:rsidRDefault="0027701E" w:rsidP="000346F1">
            <w:pPr>
              <w:pStyle w:val="a3"/>
              <w:jc w:val="both"/>
            </w:pPr>
            <w:r w:rsidRPr="0027701E">
              <w:t>3 (удовлетворительно)</w:t>
            </w:r>
          </w:p>
        </w:tc>
        <w:tc>
          <w:tcPr>
            <w:tcW w:w="1323" w:type="dxa"/>
          </w:tcPr>
          <w:p w14:paraId="2E3F1C72" w14:textId="77777777" w:rsidR="00FD2E2C" w:rsidRPr="0027701E" w:rsidRDefault="003A42FB" w:rsidP="000346F1">
            <w:pPr>
              <w:pStyle w:val="a3"/>
              <w:jc w:val="both"/>
            </w:pPr>
            <w:r w:rsidRPr="0027701E">
              <w:t>зачтено</w:t>
            </w:r>
          </w:p>
        </w:tc>
        <w:tc>
          <w:tcPr>
            <w:tcW w:w="3619" w:type="dxa"/>
          </w:tcPr>
          <w:p w14:paraId="46330A78" w14:textId="77777777" w:rsidR="00FD2E2C" w:rsidRDefault="0027701E" w:rsidP="000346F1">
            <w:pPr>
              <w:pStyle w:val="a3"/>
              <w:jc w:val="both"/>
              <w:rPr>
                <w:b/>
              </w:rPr>
            </w:pPr>
            <w:r>
              <w:t>выполнение удовлетворяет минимальные критерии</w:t>
            </w:r>
          </w:p>
        </w:tc>
      </w:tr>
      <w:tr w:rsidR="0027701E" w14:paraId="3D5329F7" w14:textId="77777777" w:rsidTr="0027701E">
        <w:tc>
          <w:tcPr>
            <w:tcW w:w="1099" w:type="dxa"/>
          </w:tcPr>
          <w:p w14:paraId="4BF64866" w14:textId="77777777" w:rsidR="00FD2E2C" w:rsidRPr="00AF5A7B" w:rsidRDefault="00AF5A7B" w:rsidP="00AF5A7B">
            <w:pPr>
              <w:pStyle w:val="a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FX</w:t>
            </w:r>
          </w:p>
        </w:tc>
        <w:tc>
          <w:tcPr>
            <w:tcW w:w="1269" w:type="dxa"/>
          </w:tcPr>
          <w:p w14:paraId="42445E73" w14:textId="77777777" w:rsidR="00FD2E2C" w:rsidRPr="00AF5A7B" w:rsidRDefault="00AF5A7B" w:rsidP="00AF5A7B">
            <w:pPr>
              <w:pStyle w:val="a3"/>
              <w:jc w:val="center"/>
              <w:rPr>
                <w:lang w:val="en-US"/>
              </w:rPr>
            </w:pPr>
            <w:r w:rsidRPr="00AF5A7B">
              <w:rPr>
                <w:lang w:val="en-US"/>
              </w:rPr>
              <w:t>35-59</w:t>
            </w:r>
          </w:p>
        </w:tc>
        <w:tc>
          <w:tcPr>
            <w:tcW w:w="2675" w:type="dxa"/>
          </w:tcPr>
          <w:p w14:paraId="53E8431C" w14:textId="77777777" w:rsidR="00FD2E2C" w:rsidRPr="0027701E" w:rsidRDefault="0027701E" w:rsidP="000346F1">
            <w:pPr>
              <w:pStyle w:val="a3"/>
              <w:jc w:val="both"/>
            </w:pPr>
            <w:r w:rsidRPr="0027701E">
              <w:t>2 (неудовлетворительно) с возможностью повторной сдач</w:t>
            </w:r>
          </w:p>
        </w:tc>
        <w:tc>
          <w:tcPr>
            <w:tcW w:w="1323" w:type="dxa"/>
          </w:tcPr>
          <w:p w14:paraId="10636124" w14:textId="77777777" w:rsidR="00FD2E2C" w:rsidRPr="0027701E" w:rsidRDefault="003A42FB" w:rsidP="000346F1">
            <w:pPr>
              <w:pStyle w:val="a3"/>
              <w:jc w:val="both"/>
            </w:pPr>
            <w:r w:rsidRPr="0027701E">
              <w:t xml:space="preserve">не </w:t>
            </w:r>
            <w:r w:rsidR="0027701E" w:rsidRPr="0027701E">
              <w:t>з</w:t>
            </w:r>
            <w:r w:rsidRPr="0027701E">
              <w:t>ачтено</w:t>
            </w:r>
          </w:p>
        </w:tc>
        <w:tc>
          <w:tcPr>
            <w:tcW w:w="3619" w:type="dxa"/>
          </w:tcPr>
          <w:p w14:paraId="4F925EFF" w14:textId="77777777" w:rsidR="00FD2E2C" w:rsidRPr="0027701E" w:rsidRDefault="0027701E" w:rsidP="000346F1">
            <w:pPr>
              <w:pStyle w:val="a3"/>
              <w:jc w:val="both"/>
              <w:rPr>
                <w:b/>
              </w:rPr>
            </w:pPr>
            <w:r>
              <w:t>с возможностью повторной аттестации</w:t>
            </w:r>
          </w:p>
        </w:tc>
      </w:tr>
      <w:tr w:rsidR="0027701E" w14:paraId="03816AA9" w14:textId="77777777" w:rsidTr="0027701E">
        <w:tc>
          <w:tcPr>
            <w:tcW w:w="1099" w:type="dxa"/>
          </w:tcPr>
          <w:p w14:paraId="3A7DAD97" w14:textId="77777777" w:rsidR="00FD2E2C" w:rsidRPr="00AF5A7B" w:rsidRDefault="00AF5A7B" w:rsidP="00AF5A7B">
            <w:pPr>
              <w:pStyle w:val="a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</w:t>
            </w:r>
          </w:p>
        </w:tc>
        <w:tc>
          <w:tcPr>
            <w:tcW w:w="1269" w:type="dxa"/>
          </w:tcPr>
          <w:p w14:paraId="027950ED" w14:textId="77777777" w:rsidR="00FD2E2C" w:rsidRPr="00AF5A7B" w:rsidRDefault="00AF5A7B" w:rsidP="00AF5A7B">
            <w:pPr>
              <w:pStyle w:val="a3"/>
              <w:jc w:val="center"/>
              <w:rPr>
                <w:lang w:val="en-US"/>
              </w:rPr>
            </w:pPr>
            <w:r w:rsidRPr="00AF5A7B">
              <w:rPr>
                <w:lang w:val="en-US"/>
              </w:rPr>
              <w:t>0-34</w:t>
            </w:r>
          </w:p>
        </w:tc>
        <w:tc>
          <w:tcPr>
            <w:tcW w:w="2675" w:type="dxa"/>
          </w:tcPr>
          <w:p w14:paraId="03224A20" w14:textId="77777777" w:rsidR="00FD2E2C" w:rsidRPr="0027701E" w:rsidRDefault="0027701E" w:rsidP="000346F1">
            <w:pPr>
              <w:pStyle w:val="a3"/>
              <w:jc w:val="both"/>
            </w:pPr>
            <w:r w:rsidRPr="0027701E">
              <w:t>2 (неудовлетворительно) с возможностью повторной сдачи при условии обязательного набора дополнительных баллов</w:t>
            </w:r>
          </w:p>
        </w:tc>
        <w:tc>
          <w:tcPr>
            <w:tcW w:w="1323" w:type="dxa"/>
          </w:tcPr>
          <w:p w14:paraId="55825FAE" w14:textId="77777777" w:rsidR="00FD2E2C" w:rsidRPr="0027701E" w:rsidRDefault="003A42FB" w:rsidP="000346F1">
            <w:pPr>
              <w:pStyle w:val="a3"/>
              <w:jc w:val="both"/>
            </w:pPr>
            <w:r w:rsidRPr="0027701E">
              <w:t>не зачтено</w:t>
            </w:r>
          </w:p>
        </w:tc>
        <w:tc>
          <w:tcPr>
            <w:tcW w:w="3619" w:type="dxa"/>
          </w:tcPr>
          <w:p w14:paraId="059D6D94" w14:textId="77777777" w:rsidR="00FD2E2C" w:rsidRDefault="0027701E" w:rsidP="000346F1">
            <w:pPr>
              <w:pStyle w:val="a3"/>
              <w:jc w:val="both"/>
              <w:rPr>
                <w:b/>
              </w:rPr>
            </w:pPr>
            <w:r>
              <w:t>с обязательным повторным изучением дисциплины (выставляется комиссией)</w:t>
            </w:r>
          </w:p>
        </w:tc>
      </w:tr>
    </w:tbl>
    <w:p w14:paraId="16E58919" w14:textId="77777777" w:rsidR="00FD2E2C" w:rsidRDefault="00FD2E2C" w:rsidP="000346F1">
      <w:pPr>
        <w:pStyle w:val="a3"/>
        <w:ind w:left="121" w:firstLine="720"/>
        <w:jc w:val="both"/>
        <w:rPr>
          <w:b/>
        </w:rPr>
      </w:pPr>
    </w:p>
    <w:p w14:paraId="0A4DE4A4" w14:textId="77777777" w:rsidR="002E21F3" w:rsidRPr="005A5205" w:rsidRDefault="00CF052E" w:rsidP="00325E43">
      <w:pPr>
        <w:pStyle w:val="1"/>
        <w:numPr>
          <w:ilvl w:val="0"/>
          <w:numId w:val="21"/>
        </w:numPr>
        <w:tabs>
          <w:tab w:val="left" w:pos="483"/>
        </w:tabs>
        <w:spacing w:before="71"/>
        <w:ind w:left="482" w:hanging="361"/>
      </w:pPr>
      <w:r w:rsidRPr="005A5205">
        <w:t>И</w:t>
      </w:r>
      <w:r w:rsidR="00786EE9" w:rsidRPr="005A5205">
        <w:t>нструмент</w:t>
      </w:r>
      <w:r w:rsidRPr="005A5205">
        <w:t>ы</w:t>
      </w:r>
      <w:r w:rsidR="00786EE9" w:rsidRPr="005A5205">
        <w:t>,</w:t>
      </w:r>
      <w:r w:rsidR="00114082" w:rsidRPr="005A5205">
        <w:t xml:space="preserve"> </w:t>
      </w:r>
      <w:r w:rsidR="00786EE9" w:rsidRPr="005A5205">
        <w:t>об</w:t>
      </w:r>
      <w:r w:rsidRPr="005A5205">
        <w:t>орудование</w:t>
      </w:r>
      <w:r w:rsidR="00114082" w:rsidRPr="005A5205">
        <w:t xml:space="preserve"> </w:t>
      </w:r>
      <w:r w:rsidRPr="005A5205">
        <w:t>и</w:t>
      </w:r>
      <w:r w:rsidR="00114082" w:rsidRPr="005A5205">
        <w:t xml:space="preserve"> </w:t>
      </w:r>
      <w:r w:rsidR="00786EE9" w:rsidRPr="005A5205">
        <w:t>програм</w:t>
      </w:r>
      <w:r w:rsidRPr="005A5205">
        <w:t>мное</w:t>
      </w:r>
      <w:r w:rsidR="00114082" w:rsidRPr="005A5205">
        <w:t xml:space="preserve"> </w:t>
      </w:r>
      <w:r w:rsidRPr="005A5205">
        <w:t>обеспечение</w:t>
      </w:r>
    </w:p>
    <w:p w14:paraId="69491090" w14:textId="77777777" w:rsidR="002874C3" w:rsidRDefault="002874C3" w:rsidP="002874C3">
      <w:pPr>
        <w:pStyle w:val="1"/>
        <w:tabs>
          <w:tab w:val="left" w:pos="483"/>
        </w:tabs>
        <w:spacing w:before="71"/>
        <w:ind w:left="0"/>
        <w:jc w:val="both"/>
        <w:rPr>
          <w:b w:val="0"/>
        </w:rPr>
      </w:pPr>
      <w:r>
        <w:rPr>
          <w:b w:val="0"/>
        </w:rPr>
        <w:tab/>
      </w:r>
      <w:r w:rsidRPr="002874C3">
        <w:rPr>
          <w:b w:val="0"/>
        </w:rPr>
        <w:t xml:space="preserve">Для осуществления образовательного процесса по дисциплине необходимы следующие </w:t>
      </w:r>
      <w:r>
        <w:rPr>
          <w:b w:val="0"/>
        </w:rPr>
        <w:t>инструменты</w:t>
      </w:r>
      <w:r w:rsidRPr="002874C3">
        <w:rPr>
          <w:b w:val="0"/>
        </w:rPr>
        <w:t xml:space="preserve">: </w:t>
      </w:r>
    </w:p>
    <w:p w14:paraId="330D4BDD" w14:textId="77777777" w:rsidR="002874C3" w:rsidRDefault="002874C3" w:rsidP="002874C3">
      <w:pPr>
        <w:pStyle w:val="a4"/>
        <w:numPr>
          <w:ilvl w:val="0"/>
          <w:numId w:val="23"/>
        </w:numPr>
        <w:ind w:hanging="436"/>
      </w:pPr>
      <w:r>
        <w:t xml:space="preserve">Компьютеры </w:t>
      </w:r>
    </w:p>
    <w:p w14:paraId="2024382D" w14:textId="77777777" w:rsidR="002874C3" w:rsidRPr="00EB36F2" w:rsidRDefault="002874C3" w:rsidP="002874C3">
      <w:pPr>
        <w:pStyle w:val="a4"/>
        <w:numPr>
          <w:ilvl w:val="0"/>
          <w:numId w:val="22"/>
        </w:numPr>
      </w:pPr>
      <w:r>
        <w:t xml:space="preserve">Проектор </w:t>
      </w:r>
    </w:p>
    <w:p w14:paraId="288BD67D" w14:textId="77777777" w:rsidR="002874C3" w:rsidRPr="00EB36F2" w:rsidRDefault="002874C3" w:rsidP="002874C3">
      <w:pPr>
        <w:pStyle w:val="a4"/>
        <w:numPr>
          <w:ilvl w:val="0"/>
          <w:numId w:val="22"/>
        </w:numPr>
      </w:pPr>
      <w:r>
        <w:t xml:space="preserve">электронные презентации, сопровождающие лекционные занятия; </w:t>
      </w:r>
    </w:p>
    <w:p w14:paraId="17B03F79" w14:textId="77777777" w:rsidR="002874C3" w:rsidRPr="00EB36F2" w:rsidRDefault="002874C3" w:rsidP="002874C3">
      <w:pPr>
        <w:pStyle w:val="a4"/>
        <w:numPr>
          <w:ilvl w:val="0"/>
          <w:numId w:val="22"/>
        </w:numPr>
      </w:pPr>
      <w:r>
        <w:t>электронные презентации, выполненные студентами.</w:t>
      </w:r>
    </w:p>
    <w:p w14:paraId="5F7FB210" w14:textId="77777777" w:rsidR="00D05C01" w:rsidRDefault="002874C3" w:rsidP="002874C3">
      <w:pPr>
        <w:pStyle w:val="1"/>
        <w:tabs>
          <w:tab w:val="left" w:pos="483"/>
        </w:tabs>
        <w:spacing w:before="71"/>
        <w:ind w:left="0"/>
        <w:jc w:val="both"/>
        <w:rPr>
          <w:b w:val="0"/>
        </w:rPr>
      </w:pPr>
      <w:r>
        <w:rPr>
          <w:b w:val="0"/>
        </w:rPr>
        <w:tab/>
      </w:r>
      <w:r w:rsidRPr="002874C3">
        <w:rPr>
          <w:b w:val="0"/>
        </w:rPr>
        <w:t>Программа учебной дисциплины может быть реализована с применением дистанционных образовательных технологий для передачи информации, организации различных форм интерактивной контактной работы обучающегося с преподавателем, в том числе вебинаров, проводимых на платформах Pruffme и Zoom. Эти платформы могут быть использованы для проведения виртуальных лекций с возможностью взаимодействия всех участник дистанционного обучения, проведения практических занятий, выступления с докладами и защитой выполненных работ, проведения тренингов, организации коллективной работы обучающихся.</w:t>
      </w:r>
    </w:p>
    <w:p w14:paraId="40DEF6FD" w14:textId="77777777" w:rsidR="002874C3" w:rsidRPr="00EC15D9" w:rsidRDefault="002874C3" w:rsidP="002874C3">
      <w:pPr>
        <w:pStyle w:val="1"/>
        <w:tabs>
          <w:tab w:val="left" w:pos="483"/>
        </w:tabs>
        <w:spacing w:before="71"/>
        <w:ind w:left="0"/>
        <w:jc w:val="both"/>
        <w:rPr>
          <w:b w:val="0"/>
        </w:rPr>
      </w:pPr>
      <w:r>
        <w:rPr>
          <w:b w:val="0"/>
        </w:rPr>
        <w:tab/>
      </w:r>
      <w:r w:rsidRPr="00EC15D9">
        <w:rPr>
          <w:b w:val="0"/>
        </w:rPr>
        <w:t>Применение дистанционных образовательных технологий предусмотрено и для организации форм текущего и промежуточного контроля</w:t>
      </w:r>
      <w:r w:rsidR="00EC15D9" w:rsidRPr="00EC15D9">
        <w:rPr>
          <w:b w:val="0"/>
        </w:rPr>
        <w:t>.</w:t>
      </w:r>
    </w:p>
    <w:p w14:paraId="44B62652" w14:textId="77777777" w:rsidR="00EC15D9" w:rsidRDefault="00EC15D9" w:rsidP="002874C3">
      <w:pPr>
        <w:pStyle w:val="1"/>
        <w:tabs>
          <w:tab w:val="left" w:pos="483"/>
        </w:tabs>
        <w:spacing w:before="71"/>
        <w:ind w:left="0"/>
        <w:jc w:val="both"/>
        <w:rPr>
          <w:b w:val="0"/>
        </w:rPr>
      </w:pPr>
      <w:r w:rsidRPr="00EC15D9">
        <w:rPr>
          <w:b w:val="0"/>
        </w:rPr>
        <w:tab/>
        <w:t>На рабочих местах используется операционная система Microsoft Windows, пакет Microsoft Office, а также другое специализированное программное обеспечение. Большинство аудиторий оборудовано современной мультимедийной техникой.</w:t>
      </w:r>
    </w:p>
    <w:p w14:paraId="1AE8EC89" w14:textId="77777777" w:rsidR="00EC15D9" w:rsidRPr="00EC15D9" w:rsidRDefault="00EC15D9" w:rsidP="002874C3">
      <w:pPr>
        <w:pStyle w:val="1"/>
        <w:tabs>
          <w:tab w:val="left" w:pos="483"/>
        </w:tabs>
        <w:spacing w:before="71"/>
        <w:ind w:left="0"/>
        <w:jc w:val="both"/>
        <w:rPr>
          <w:b w:val="0"/>
        </w:rPr>
      </w:pPr>
    </w:p>
    <w:p w14:paraId="74C707F4" w14:textId="77777777" w:rsidR="002E21F3" w:rsidRDefault="00CF052E" w:rsidP="00325E43">
      <w:pPr>
        <w:pStyle w:val="a4"/>
        <w:numPr>
          <w:ilvl w:val="0"/>
          <w:numId w:val="21"/>
        </w:numPr>
        <w:tabs>
          <w:tab w:val="left" w:pos="483"/>
        </w:tabs>
        <w:ind w:left="125" w:right="-33" w:firstLine="0"/>
        <w:contextualSpacing/>
        <w:rPr>
          <w:b/>
          <w:bCs/>
        </w:rPr>
      </w:pPr>
      <w:r w:rsidRPr="005A5205">
        <w:rPr>
          <w:b/>
          <w:sz w:val="24"/>
        </w:rPr>
        <w:t>Рекомендуемые источники (</w:t>
      </w:r>
      <w:r w:rsidRPr="005A5205">
        <w:rPr>
          <w:b/>
          <w:bCs/>
          <w:sz w:val="24"/>
        </w:rPr>
        <w:t>обязательная, д</w:t>
      </w:r>
      <w:r w:rsidR="00786EE9" w:rsidRPr="005A5205">
        <w:rPr>
          <w:b/>
          <w:bCs/>
        </w:rPr>
        <w:t>о</w:t>
      </w:r>
      <w:r w:rsidRPr="005A5205">
        <w:rPr>
          <w:b/>
          <w:bCs/>
        </w:rPr>
        <w:t>полнительная</w:t>
      </w:r>
      <w:r w:rsidR="00114082" w:rsidRPr="005A5205">
        <w:rPr>
          <w:b/>
          <w:bCs/>
        </w:rPr>
        <w:t xml:space="preserve"> </w:t>
      </w:r>
      <w:r w:rsidR="00786EE9" w:rsidRPr="005A5205">
        <w:rPr>
          <w:b/>
          <w:bCs/>
        </w:rPr>
        <w:t>л</w:t>
      </w:r>
      <w:r w:rsidRPr="005A5205">
        <w:rPr>
          <w:b/>
          <w:bCs/>
        </w:rPr>
        <w:t>и</w:t>
      </w:r>
      <w:r w:rsidR="00786EE9" w:rsidRPr="005A5205">
        <w:rPr>
          <w:b/>
          <w:bCs/>
        </w:rPr>
        <w:t>тература</w:t>
      </w:r>
      <w:r w:rsidR="00D05C01" w:rsidRPr="005A5205">
        <w:rPr>
          <w:b/>
          <w:bCs/>
        </w:rPr>
        <w:t>, информационные ресурсы</w:t>
      </w:r>
      <w:r w:rsidRPr="005A5205">
        <w:rPr>
          <w:b/>
          <w:bCs/>
        </w:rPr>
        <w:t>)</w:t>
      </w:r>
    </w:p>
    <w:p w14:paraId="128900B9" w14:textId="77777777" w:rsidR="00547017" w:rsidRPr="00547017" w:rsidRDefault="00547017" w:rsidP="00547017">
      <w:pPr>
        <w:pStyle w:val="a4"/>
        <w:tabs>
          <w:tab w:val="left" w:pos="483"/>
        </w:tabs>
        <w:ind w:left="125" w:right="-33"/>
        <w:contextualSpacing/>
        <w:rPr>
          <w:b/>
        </w:rPr>
      </w:pPr>
      <w:r w:rsidRPr="00547017">
        <w:rPr>
          <w:b/>
        </w:rPr>
        <w:t xml:space="preserve">13.1. Основная литература </w:t>
      </w:r>
    </w:p>
    <w:p w14:paraId="2CED6E08" w14:textId="77777777" w:rsidR="00547017" w:rsidRDefault="00547017" w:rsidP="00547017">
      <w:pPr>
        <w:pStyle w:val="a4"/>
        <w:tabs>
          <w:tab w:val="left" w:pos="483"/>
        </w:tabs>
        <w:ind w:left="125" w:right="-33"/>
        <w:contextualSpacing/>
      </w:pPr>
      <w:r>
        <w:t xml:space="preserve">1. Ульянова И.В. Современная педагогика. Воспитательная система формирования гуманистических смысложизненных ориентаций школьников [Электронный ресурс]: монография/ Ульянова И.В.— Электрон. текстовые данные.— Саратов: Вузовское образование, 2017 — 297 c.— Режим доступа: http://www.iprbookshop.ru/38391.— ЭБС «IPRbooks» </w:t>
      </w:r>
    </w:p>
    <w:p w14:paraId="2BA304EB" w14:textId="77777777" w:rsidR="00547017" w:rsidRDefault="00547017" w:rsidP="00547017">
      <w:pPr>
        <w:pStyle w:val="a4"/>
        <w:tabs>
          <w:tab w:val="left" w:pos="483"/>
        </w:tabs>
        <w:ind w:left="125" w:right="-33"/>
        <w:contextualSpacing/>
      </w:pPr>
      <w:r>
        <w:t xml:space="preserve">2. Цикото Г.В. Проблемные дети. Развитие и коррекция в предметно-практической деятельности </w:t>
      </w:r>
      <w:r>
        <w:lastRenderedPageBreak/>
        <w:t xml:space="preserve">[Электронный ресурс]/ Цикото Г.В.— Электрон. текстовые данные.— М.: ПАРАДИГМА, 2018. — 193 c.— Режим доступа: http://www.iprbookshop.ru/21235.— ЭБС «IPRbooks» </w:t>
      </w:r>
    </w:p>
    <w:p w14:paraId="2800874F" w14:textId="77777777" w:rsidR="00547017" w:rsidRPr="00547017" w:rsidRDefault="00547017" w:rsidP="00547017">
      <w:pPr>
        <w:pStyle w:val="a4"/>
        <w:tabs>
          <w:tab w:val="left" w:pos="483"/>
        </w:tabs>
        <w:ind w:left="125" w:right="-33"/>
        <w:contextualSpacing/>
        <w:rPr>
          <w:b/>
        </w:rPr>
      </w:pPr>
      <w:r w:rsidRPr="00547017">
        <w:rPr>
          <w:b/>
        </w:rPr>
        <w:t xml:space="preserve">13.2. Дополнительная литература </w:t>
      </w:r>
    </w:p>
    <w:p w14:paraId="3753B6AB" w14:textId="77777777" w:rsidR="00547017" w:rsidRDefault="00547017" w:rsidP="00547017">
      <w:pPr>
        <w:pStyle w:val="a4"/>
        <w:tabs>
          <w:tab w:val="left" w:pos="483"/>
        </w:tabs>
        <w:ind w:left="125" w:right="-33"/>
        <w:contextualSpacing/>
      </w:pPr>
      <w:r>
        <w:t xml:space="preserve">1. Колягина В.Г. Арт-терапия и арт-педагогика для дошкольников [Электронный ресурс]: учебно-методическое пособие/ Колягина В.Г.— Электрон. текстовые данные.— М.: Прометей, 2016.— 164 c.— Режим доступа: http://www.iprbookshop.ru/58113.— ЭБС «IPRbooks» </w:t>
      </w:r>
    </w:p>
    <w:p w14:paraId="21939737" w14:textId="77777777" w:rsidR="00547017" w:rsidRDefault="00547017" w:rsidP="00547017">
      <w:pPr>
        <w:pStyle w:val="a4"/>
        <w:tabs>
          <w:tab w:val="left" w:pos="483"/>
        </w:tabs>
        <w:ind w:left="125" w:right="-33"/>
        <w:contextualSpacing/>
      </w:pPr>
      <w:r>
        <w:t xml:space="preserve">2. Хабибулина И.З. Ребенок и социум. Нравственное воспитание и развитие дошкольников [Электронный ресурс]/ Хабибулина И.З.— Электрон. текстовые данные.— Набережные Челны, Казань: Набережночелнинский государственный педагогический университет, РИЦ, 2018.— 161 c.— Режим доступа: http://www.iprbookshop.ru/49945.— ЭБС «IPRbooks» </w:t>
      </w:r>
    </w:p>
    <w:p w14:paraId="361CCB55" w14:textId="77777777" w:rsidR="00547017" w:rsidRDefault="00547017" w:rsidP="00547017">
      <w:pPr>
        <w:pStyle w:val="a4"/>
        <w:tabs>
          <w:tab w:val="left" w:pos="483"/>
        </w:tabs>
        <w:ind w:left="125" w:right="-33"/>
        <w:contextualSpacing/>
      </w:pPr>
      <w:r>
        <w:t xml:space="preserve">3. Купалова В.А. Правовое обеспечение образования детей-мигрантов дошкольного и младшего школьного возраста [Электронный ресурс]: учебное пособие/ Купалова В.А.— Электрон. текстовые данные.— М.: Московский городской педагогический университет, 2017.— 152 c.— Режим доступа: http://www.iprbookshop.ru/26561.— ЭБС «IPRbooks» </w:t>
      </w:r>
    </w:p>
    <w:p w14:paraId="09B1581F" w14:textId="77777777" w:rsidR="00547017" w:rsidRPr="00547017" w:rsidRDefault="00547017" w:rsidP="00547017">
      <w:pPr>
        <w:pStyle w:val="a4"/>
        <w:tabs>
          <w:tab w:val="left" w:pos="483"/>
        </w:tabs>
        <w:ind w:left="125" w:right="-33"/>
        <w:contextualSpacing/>
        <w:rPr>
          <w:b/>
        </w:rPr>
      </w:pPr>
      <w:r w:rsidRPr="00547017">
        <w:rPr>
          <w:b/>
        </w:rPr>
        <w:t>13.3 Перечень информационных ресурсов</w:t>
      </w:r>
    </w:p>
    <w:p w14:paraId="738E4160" w14:textId="77777777" w:rsidR="00547017" w:rsidRDefault="00547017" w:rsidP="00547017">
      <w:pPr>
        <w:pStyle w:val="a4"/>
        <w:tabs>
          <w:tab w:val="left" w:pos="483"/>
        </w:tabs>
        <w:ind w:left="125" w:right="-33"/>
        <w:contextualSpacing/>
      </w:pPr>
      <w:r>
        <w:tab/>
        <w:t xml:space="preserve"> Указанные в списке издания доступны в следующих официальных электронных базах данных: </w:t>
      </w:r>
    </w:p>
    <w:p w14:paraId="336EEED8" w14:textId="77777777" w:rsidR="00547017" w:rsidRDefault="00547017" w:rsidP="00547017">
      <w:pPr>
        <w:pStyle w:val="a4"/>
        <w:tabs>
          <w:tab w:val="left" w:pos="483"/>
        </w:tabs>
        <w:ind w:left="125" w:right="-33"/>
        <w:contextualSpacing/>
      </w:pPr>
      <w:r>
        <w:t xml:space="preserve">- Электронно-библиотечная система IPRbooks; </w:t>
      </w:r>
    </w:p>
    <w:p w14:paraId="41CDAEC2" w14:textId="77777777" w:rsidR="00547017" w:rsidRDefault="00547017" w:rsidP="00547017">
      <w:pPr>
        <w:pStyle w:val="a4"/>
        <w:tabs>
          <w:tab w:val="left" w:pos="483"/>
        </w:tabs>
        <w:ind w:left="125" w:right="-33"/>
        <w:contextualSpacing/>
      </w:pPr>
      <w:r>
        <w:t>- Электронный федеральный портал «Российское образование» (</w:t>
      </w:r>
      <w:hyperlink r:id="rId8" w:history="1">
        <w:r w:rsidRPr="00B65534">
          <w:rPr>
            <w:rStyle w:val="a6"/>
          </w:rPr>
          <w:t>www.edu.ru</w:t>
        </w:r>
      </w:hyperlink>
      <w:r>
        <w:t xml:space="preserve">); </w:t>
      </w:r>
    </w:p>
    <w:p w14:paraId="0AB61D99" w14:textId="77777777" w:rsidR="00547017" w:rsidRDefault="00547017" w:rsidP="00547017">
      <w:pPr>
        <w:pStyle w:val="a4"/>
        <w:tabs>
          <w:tab w:val="left" w:pos="483"/>
        </w:tabs>
        <w:ind w:left="125" w:right="-33"/>
        <w:contextualSpacing/>
      </w:pPr>
      <w:r>
        <w:t>- Электронный информационный ресурс Российской государственной библиотеки (</w:t>
      </w:r>
      <w:hyperlink r:id="rId9" w:history="1">
        <w:r w:rsidRPr="00B65534">
          <w:rPr>
            <w:rStyle w:val="a6"/>
          </w:rPr>
          <w:t>www.rsl.ru</w:t>
        </w:r>
      </w:hyperlink>
      <w:r>
        <w:t xml:space="preserve">); </w:t>
      </w:r>
    </w:p>
    <w:p w14:paraId="079A3740" w14:textId="77777777" w:rsidR="00547017" w:rsidRDefault="00547017" w:rsidP="00547017">
      <w:pPr>
        <w:pStyle w:val="a4"/>
        <w:tabs>
          <w:tab w:val="left" w:pos="483"/>
        </w:tabs>
        <w:ind w:left="125" w:right="-33"/>
        <w:contextualSpacing/>
      </w:pPr>
      <w:r>
        <w:t>- Электронный информационный ресурс российской Национальной библиотеки (</w:t>
      </w:r>
      <w:hyperlink r:id="rId10" w:history="1">
        <w:r w:rsidRPr="00B65534">
          <w:rPr>
            <w:rStyle w:val="a6"/>
          </w:rPr>
          <w:t>www.nlr.ru</w:t>
        </w:r>
      </w:hyperlink>
      <w:r>
        <w:t xml:space="preserve">); </w:t>
      </w:r>
    </w:p>
    <w:p w14:paraId="42463C5C" w14:textId="77777777" w:rsidR="00547017" w:rsidRDefault="00547017" w:rsidP="00547017">
      <w:pPr>
        <w:pStyle w:val="a4"/>
        <w:tabs>
          <w:tab w:val="left" w:pos="483"/>
        </w:tabs>
        <w:ind w:left="125" w:right="-33"/>
        <w:contextualSpacing/>
      </w:pPr>
      <w:r>
        <w:t xml:space="preserve">- Педагогическая литература. Режим доступа: </w:t>
      </w:r>
      <w:hyperlink r:id="rId11" w:history="1">
        <w:r w:rsidRPr="00B65534">
          <w:rPr>
            <w:rStyle w:val="a6"/>
          </w:rPr>
          <w:t>http://www.pedlib.ru/</w:t>
        </w:r>
      </w:hyperlink>
      <w:r>
        <w:t xml:space="preserve"> </w:t>
      </w:r>
    </w:p>
    <w:p w14:paraId="1B867269" w14:textId="77777777" w:rsidR="00547017" w:rsidRDefault="00547017" w:rsidP="00547017">
      <w:pPr>
        <w:pStyle w:val="a4"/>
        <w:tabs>
          <w:tab w:val="left" w:pos="483"/>
        </w:tabs>
        <w:ind w:left="125" w:right="-33"/>
        <w:contextualSpacing/>
      </w:pPr>
      <w:r>
        <w:t xml:space="preserve">- Психологическая литература в Интернете. Факультет психологии МГУ. Режим доступа: </w:t>
      </w:r>
      <w:hyperlink r:id="rId12" w:history="1">
        <w:r w:rsidRPr="00B65534">
          <w:rPr>
            <w:rStyle w:val="a6"/>
          </w:rPr>
          <w:t>http://www.psy.msu.ru/links/liter.html</w:t>
        </w:r>
      </w:hyperlink>
      <w:r>
        <w:t xml:space="preserve"> </w:t>
      </w:r>
    </w:p>
    <w:p w14:paraId="0FDFE995" w14:textId="77777777" w:rsidR="00786EE9" w:rsidRPr="005A5205" w:rsidRDefault="00547017" w:rsidP="009942A6">
      <w:pPr>
        <w:pStyle w:val="a4"/>
        <w:tabs>
          <w:tab w:val="left" w:pos="483"/>
        </w:tabs>
        <w:ind w:left="125" w:right="-33"/>
        <w:contextualSpacing/>
      </w:pPr>
      <w:r>
        <w:t>- Хрестоматия по психологии. Библиотека русского гуманитарного Интернет-университета. Режим доступа: http://sbiblio.com/biblio/archive/averianov_xrpsiholog/</w:t>
      </w:r>
    </w:p>
    <w:sectPr w:rsidR="00786EE9" w:rsidRPr="005A5205" w:rsidSect="00CE0540">
      <w:pgSz w:w="11910" w:h="16840"/>
      <w:pgMar w:top="1040" w:right="4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0000000000000000000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0C36"/>
    <w:multiLevelType w:val="multilevel"/>
    <w:tmpl w:val="47B8E3D2"/>
    <w:lvl w:ilvl="0">
      <w:start w:val="2"/>
      <w:numFmt w:val="decimal"/>
      <w:lvlText w:val="%1"/>
      <w:lvlJc w:val="left"/>
      <w:pPr>
        <w:ind w:left="102" w:hanging="42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</w:pPr>
      <w:rPr>
        <w:rFonts w:hint="default"/>
        <w:w w:val="100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350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48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93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7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8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26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70" w:hanging="540"/>
      </w:pPr>
      <w:rPr>
        <w:rFonts w:hint="default"/>
        <w:lang w:val="uk-UA" w:eastAsia="en-US" w:bidi="ar-SA"/>
      </w:rPr>
    </w:lvl>
  </w:abstractNum>
  <w:abstractNum w:abstractNumId="1" w15:restartNumberingAfterBreak="0">
    <w:nsid w:val="0AC151B2"/>
    <w:multiLevelType w:val="hybridMultilevel"/>
    <w:tmpl w:val="D2824D8A"/>
    <w:lvl w:ilvl="0" w:tplc="03B4746C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CEA8936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08F4D8A6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FB86DD12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76E84248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B4C1F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6BE6D51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8F96DEB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DAC42E90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" w15:restartNumberingAfterBreak="0">
    <w:nsid w:val="0BA86A32"/>
    <w:multiLevelType w:val="hybridMultilevel"/>
    <w:tmpl w:val="8F16B9DE"/>
    <w:lvl w:ilvl="0" w:tplc="1700AC36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CC2D684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10561B9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EAAFA8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A86EFDE2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806AD5A8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5DA77AC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509808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07E07BAC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3" w15:restartNumberingAfterBreak="0">
    <w:nsid w:val="12F74DC0"/>
    <w:multiLevelType w:val="hybridMultilevel"/>
    <w:tmpl w:val="E43C5E9A"/>
    <w:lvl w:ilvl="0" w:tplc="C62E81FA">
      <w:start w:val="1"/>
      <w:numFmt w:val="decimal"/>
      <w:lvlText w:val="%1."/>
      <w:lvlJc w:val="left"/>
      <w:pPr>
        <w:ind w:left="284" w:hanging="284"/>
      </w:pPr>
      <w:rPr>
        <w:rFonts w:hint="default"/>
        <w:b/>
        <w:bCs/>
        <w:w w:val="100"/>
        <w:lang w:val="uk-UA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4" w15:restartNumberingAfterBreak="0">
    <w:nsid w:val="18756953"/>
    <w:multiLevelType w:val="hybridMultilevel"/>
    <w:tmpl w:val="EE3E62D0"/>
    <w:lvl w:ilvl="0" w:tplc="200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E60B7"/>
    <w:multiLevelType w:val="multilevel"/>
    <w:tmpl w:val="A8A2FE7E"/>
    <w:lvl w:ilvl="0">
      <w:start w:val="3"/>
      <w:numFmt w:val="decimal"/>
      <w:lvlText w:val="%1"/>
      <w:lvlJc w:val="left"/>
      <w:pPr>
        <w:ind w:left="102" w:hanging="42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051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25"/>
      </w:pPr>
      <w:rPr>
        <w:rFonts w:hint="default"/>
        <w:lang w:val="uk-UA" w:eastAsia="en-US" w:bidi="ar-SA"/>
      </w:rPr>
    </w:lvl>
  </w:abstractNum>
  <w:abstractNum w:abstractNumId="6" w15:restartNumberingAfterBreak="0">
    <w:nsid w:val="1E20694E"/>
    <w:multiLevelType w:val="hybridMultilevel"/>
    <w:tmpl w:val="BA7E226E"/>
    <w:lvl w:ilvl="0" w:tplc="F9FCDE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50B50"/>
    <w:multiLevelType w:val="multilevel"/>
    <w:tmpl w:val="AB464A66"/>
    <w:lvl w:ilvl="0">
      <w:start w:val="2"/>
      <w:numFmt w:val="decimal"/>
      <w:lvlText w:val="%1"/>
      <w:lvlJc w:val="left"/>
      <w:pPr>
        <w:ind w:left="1410" w:hanging="600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1410" w:hanging="600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1410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951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95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9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3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27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71" w:hanging="600"/>
      </w:pPr>
      <w:rPr>
        <w:rFonts w:hint="default"/>
        <w:lang w:val="uk-UA" w:eastAsia="en-US" w:bidi="ar-SA"/>
      </w:rPr>
    </w:lvl>
  </w:abstractNum>
  <w:abstractNum w:abstractNumId="8" w15:restartNumberingAfterBreak="0">
    <w:nsid w:val="2FE53279"/>
    <w:multiLevelType w:val="hybridMultilevel"/>
    <w:tmpl w:val="02AC0348"/>
    <w:lvl w:ilvl="0" w:tplc="2E969F84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86C572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68169570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86FE3AC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517A478A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C82CE68C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A607B0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F441AC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C6E2583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9" w15:restartNumberingAfterBreak="0">
    <w:nsid w:val="309050B1"/>
    <w:multiLevelType w:val="hybridMultilevel"/>
    <w:tmpl w:val="A978DBE4"/>
    <w:lvl w:ilvl="0" w:tplc="58B209FE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916C5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C62F68C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0A6C3D4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58E482A2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C782BDC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FB4C53BC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A93E53BE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FADA009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0" w15:restartNumberingAfterBreak="0">
    <w:nsid w:val="317761D1"/>
    <w:multiLevelType w:val="hybridMultilevel"/>
    <w:tmpl w:val="98C429CC"/>
    <w:lvl w:ilvl="0" w:tplc="D0EA1A52">
      <w:numFmt w:val="bullet"/>
      <w:lvlText w:val="-"/>
      <w:lvlJc w:val="left"/>
      <w:pPr>
        <w:ind w:left="102" w:hanging="142"/>
      </w:pPr>
      <w:rPr>
        <w:rFonts w:ascii="Sitka Small" w:eastAsia="Sitka Small" w:hAnsi="Sitka Small" w:cs="Sitka Small" w:hint="default"/>
        <w:w w:val="100"/>
        <w:sz w:val="24"/>
        <w:szCs w:val="24"/>
        <w:lang w:val="uk-UA" w:eastAsia="en-US" w:bidi="ar-SA"/>
      </w:rPr>
    </w:lvl>
    <w:lvl w:ilvl="1" w:tplc="1C42833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ACE641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C5494AC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2C5E8E16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8820CD1A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0FA22DF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BD6BF7A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26FCE8D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1" w15:restartNumberingAfterBreak="0">
    <w:nsid w:val="3B8818FF"/>
    <w:multiLevelType w:val="multilevel"/>
    <w:tmpl w:val="B6069AC0"/>
    <w:lvl w:ilvl="0">
      <w:start w:val="1"/>
      <w:numFmt w:val="decimal"/>
      <w:lvlText w:val="%1"/>
      <w:lvlJc w:val="left"/>
      <w:pPr>
        <w:ind w:left="102" w:hanging="49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51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90"/>
      </w:pPr>
      <w:rPr>
        <w:rFonts w:hint="default"/>
        <w:lang w:val="uk-UA" w:eastAsia="en-US" w:bidi="ar-SA"/>
      </w:rPr>
    </w:lvl>
  </w:abstractNum>
  <w:abstractNum w:abstractNumId="12" w15:restartNumberingAfterBreak="0">
    <w:nsid w:val="4909249C"/>
    <w:multiLevelType w:val="hybridMultilevel"/>
    <w:tmpl w:val="3ED4A1DA"/>
    <w:lvl w:ilvl="0" w:tplc="B8AE8D6A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C5EC69D0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B23AE34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0322684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1924C44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5AA204E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98AC6BA8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A7A4690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54D00B1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13" w15:restartNumberingAfterBreak="0">
    <w:nsid w:val="4B4C55FB"/>
    <w:multiLevelType w:val="hybridMultilevel"/>
    <w:tmpl w:val="78E20120"/>
    <w:lvl w:ilvl="0" w:tplc="896EC08E">
      <w:numFmt w:val="bullet"/>
      <w:lvlText w:val="-"/>
      <w:lvlJc w:val="left"/>
      <w:pPr>
        <w:ind w:left="263" w:hanging="142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BDBC555E">
      <w:numFmt w:val="bullet"/>
      <w:lvlText w:val="•"/>
      <w:lvlJc w:val="left"/>
      <w:pPr>
        <w:ind w:left="1222" w:hanging="142"/>
      </w:pPr>
      <w:rPr>
        <w:rFonts w:hint="default"/>
        <w:lang w:val="uk-UA" w:eastAsia="en-US" w:bidi="ar-SA"/>
      </w:rPr>
    </w:lvl>
    <w:lvl w:ilvl="2" w:tplc="546C237C">
      <w:numFmt w:val="bullet"/>
      <w:lvlText w:val="•"/>
      <w:lvlJc w:val="left"/>
      <w:pPr>
        <w:ind w:left="2185" w:hanging="142"/>
      </w:pPr>
      <w:rPr>
        <w:rFonts w:hint="default"/>
        <w:lang w:val="uk-UA" w:eastAsia="en-US" w:bidi="ar-SA"/>
      </w:rPr>
    </w:lvl>
    <w:lvl w:ilvl="3" w:tplc="AB824B04">
      <w:numFmt w:val="bullet"/>
      <w:lvlText w:val="•"/>
      <w:lvlJc w:val="left"/>
      <w:pPr>
        <w:ind w:left="3147" w:hanging="142"/>
      </w:pPr>
      <w:rPr>
        <w:rFonts w:hint="default"/>
        <w:lang w:val="uk-UA" w:eastAsia="en-US" w:bidi="ar-SA"/>
      </w:rPr>
    </w:lvl>
    <w:lvl w:ilvl="4" w:tplc="396A1038">
      <w:numFmt w:val="bullet"/>
      <w:lvlText w:val="•"/>
      <w:lvlJc w:val="left"/>
      <w:pPr>
        <w:ind w:left="4110" w:hanging="142"/>
      </w:pPr>
      <w:rPr>
        <w:rFonts w:hint="default"/>
        <w:lang w:val="uk-UA" w:eastAsia="en-US" w:bidi="ar-SA"/>
      </w:rPr>
    </w:lvl>
    <w:lvl w:ilvl="5" w:tplc="782E236A">
      <w:numFmt w:val="bullet"/>
      <w:lvlText w:val="•"/>
      <w:lvlJc w:val="left"/>
      <w:pPr>
        <w:ind w:left="5073" w:hanging="142"/>
      </w:pPr>
      <w:rPr>
        <w:rFonts w:hint="default"/>
        <w:lang w:val="uk-UA" w:eastAsia="en-US" w:bidi="ar-SA"/>
      </w:rPr>
    </w:lvl>
    <w:lvl w:ilvl="6" w:tplc="EEAC03DA">
      <w:numFmt w:val="bullet"/>
      <w:lvlText w:val="•"/>
      <w:lvlJc w:val="left"/>
      <w:pPr>
        <w:ind w:left="6035" w:hanging="142"/>
      </w:pPr>
      <w:rPr>
        <w:rFonts w:hint="default"/>
        <w:lang w:val="uk-UA" w:eastAsia="en-US" w:bidi="ar-SA"/>
      </w:rPr>
    </w:lvl>
    <w:lvl w:ilvl="7" w:tplc="04C689DA">
      <w:numFmt w:val="bullet"/>
      <w:lvlText w:val="•"/>
      <w:lvlJc w:val="left"/>
      <w:pPr>
        <w:ind w:left="6998" w:hanging="142"/>
      </w:pPr>
      <w:rPr>
        <w:rFonts w:hint="default"/>
        <w:lang w:val="uk-UA" w:eastAsia="en-US" w:bidi="ar-SA"/>
      </w:rPr>
    </w:lvl>
    <w:lvl w:ilvl="8" w:tplc="F582007E">
      <w:numFmt w:val="bullet"/>
      <w:lvlText w:val="•"/>
      <w:lvlJc w:val="left"/>
      <w:pPr>
        <w:ind w:left="7961" w:hanging="142"/>
      </w:pPr>
      <w:rPr>
        <w:rFonts w:hint="default"/>
        <w:lang w:val="uk-UA" w:eastAsia="en-US" w:bidi="ar-SA"/>
      </w:rPr>
    </w:lvl>
  </w:abstractNum>
  <w:abstractNum w:abstractNumId="14" w15:restartNumberingAfterBreak="0">
    <w:nsid w:val="4B9C5C3E"/>
    <w:multiLevelType w:val="hybridMultilevel"/>
    <w:tmpl w:val="EBEC62D4"/>
    <w:lvl w:ilvl="0" w:tplc="FA8A116E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EDA471E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888A7EE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E54C31BC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6CFCA136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4A2C7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AE2C7F0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DBA4B4A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1B008C6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15" w15:restartNumberingAfterBreak="0">
    <w:nsid w:val="52C17B69"/>
    <w:multiLevelType w:val="hybridMultilevel"/>
    <w:tmpl w:val="59D6DE88"/>
    <w:lvl w:ilvl="0" w:tplc="916C5034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6B8A301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56E878A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2D66DE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DC74D7E0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4BC05E88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E5AC811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69408F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32A8A316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6" w15:restartNumberingAfterBreak="0">
    <w:nsid w:val="5BBF6877"/>
    <w:multiLevelType w:val="hybridMultilevel"/>
    <w:tmpl w:val="DA2672A6"/>
    <w:lvl w:ilvl="0" w:tplc="C694D490">
      <w:numFmt w:val="bullet"/>
      <w:lvlText w:val="-"/>
      <w:lvlJc w:val="left"/>
      <w:pPr>
        <w:ind w:left="102" w:hanging="159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uk-UA" w:eastAsia="en-US" w:bidi="ar-SA"/>
      </w:rPr>
    </w:lvl>
    <w:lvl w:ilvl="1" w:tplc="440043A0">
      <w:numFmt w:val="bullet"/>
      <w:lvlText w:val="•"/>
      <w:lvlJc w:val="left"/>
      <w:pPr>
        <w:ind w:left="1075" w:hanging="159"/>
      </w:pPr>
      <w:rPr>
        <w:rFonts w:hint="default"/>
        <w:lang w:val="uk-UA" w:eastAsia="en-US" w:bidi="ar-SA"/>
      </w:rPr>
    </w:lvl>
    <w:lvl w:ilvl="2" w:tplc="DEF04CD6">
      <w:numFmt w:val="bullet"/>
      <w:lvlText w:val="•"/>
      <w:lvlJc w:val="left"/>
      <w:pPr>
        <w:ind w:left="2051" w:hanging="159"/>
      </w:pPr>
      <w:rPr>
        <w:rFonts w:hint="default"/>
        <w:lang w:val="uk-UA" w:eastAsia="en-US" w:bidi="ar-SA"/>
      </w:rPr>
    </w:lvl>
    <w:lvl w:ilvl="3" w:tplc="00EE1DD0">
      <w:numFmt w:val="bullet"/>
      <w:lvlText w:val="•"/>
      <w:lvlJc w:val="left"/>
      <w:pPr>
        <w:ind w:left="3027" w:hanging="159"/>
      </w:pPr>
      <w:rPr>
        <w:rFonts w:hint="default"/>
        <w:lang w:val="uk-UA" w:eastAsia="en-US" w:bidi="ar-SA"/>
      </w:rPr>
    </w:lvl>
    <w:lvl w:ilvl="4" w:tplc="05DAF16C">
      <w:numFmt w:val="bullet"/>
      <w:lvlText w:val="•"/>
      <w:lvlJc w:val="left"/>
      <w:pPr>
        <w:ind w:left="4003" w:hanging="159"/>
      </w:pPr>
      <w:rPr>
        <w:rFonts w:hint="default"/>
        <w:lang w:val="uk-UA" w:eastAsia="en-US" w:bidi="ar-SA"/>
      </w:rPr>
    </w:lvl>
    <w:lvl w:ilvl="5" w:tplc="6740688A">
      <w:numFmt w:val="bullet"/>
      <w:lvlText w:val="•"/>
      <w:lvlJc w:val="left"/>
      <w:pPr>
        <w:ind w:left="4979" w:hanging="159"/>
      </w:pPr>
      <w:rPr>
        <w:rFonts w:hint="default"/>
        <w:lang w:val="uk-UA" w:eastAsia="en-US" w:bidi="ar-SA"/>
      </w:rPr>
    </w:lvl>
    <w:lvl w:ilvl="6" w:tplc="DEF87BC0">
      <w:numFmt w:val="bullet"/>
      <w:lvlText w:val="•"/>
      <w:lvlJc w:val="left"/>
      <w:pPr>
        <w:ind w:left="5955" w:hanging="159"/>
      </w:pPr>
      <w:rPr>
        <w:rFonts w:hint="default"/>
        <w:lang w:val="uk-UA" w:eastAsia="en-US" w:bidi="ar-SA"/>
      </w:rPr>
    </w:lvl>
    <w:lvl w:ilvl="7" w:tplc="F6025D2C">
      <w:numFmt w:val="bullet"/>
      <w:lvlText w:val="•"/>
      <w:lvlJc w:val="left"/>
      <w:pPr>
        <w:ind w:left="6931" w:hanging="159"/>
      </w:pPr>
      <w:rPr>
        <w:rFonts w:hint="default"/>
        <w:lang w:val="uk-UA" w:eastAsia="en-US" w:bidi="ar-SA"/>
      </w:rPr>
    </w:lvl>
    <w:lvl w:ilvl="8" w:tplc="E3143948">
      <w:numFmt w:val="bullet"/>
      <w:lvlText w:val="•"/>
      <w:lvlJc w:val="left"/>
      <w:pPr>
        <w:ind w:left="7907" w:hanging="159"/>
      </w:pPr>
      <w:rPr>
        <w:rFonts w:hint="default"/>
        <w:lang w:val="uk-UA" w:eastAsia="en-US" w:bidi="ar-SA"/>
      </w:rPr>
    </w:lvl>
  </w:abstractNum>
  <w:abstractNum w:abstractNumId="17" w15:restartNumberingAfterBreak="0">
    <w:nsid w:val="649B5267"/>
    <w:multiLevelType w:val="hybridMultilevel"/>
    <w:tmpl w:val="0B0E5324"/>
    <w:lvl w:ilvl="0" w:tplc="F2BCDB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52703"/>
    <w:multiLevelType w:val="hybridMultilevel"/>
    <w:tmpl w:val="A81CED2C"/>
    <w:lvl w:ilvl="0" w:tplc="69264C30">
      <w:start w:val="1"/>
      <w:numFmt w:val="decimal"/>
      <w:lvlText w:val="%1."/>
      <w:lvlJc w:val="left"/>
      <w:pPr>
        <w:ind w:left="102" w:hanging="226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2F3C5F48">
      <w:numFmt w:val="bullet"/>
      <w:lvlText w:val="•"/>
      <w:lvlJc w:val="left"/>
      <w:pPr>
        <w:ind w:left="3260" w:hanging="226"/>
      </w:pPr>
      <w:rPr>
        <w:rFonts w:hint="default"/>
        <w:lang w:val="uk-UA" w:eastAsia="en-US" w:bidi="ar-SA"/>
      </w:rPr>
    </w:lvl>
    <w:lvl w:ilvl="2" w:tplc="A596EF02">
      <w:numFmt w:val="bullet"/>
      <w:lvlText w:val="•"/>
      <w:lvlJc w:val="left"/>
      <w:pPr>
        <w:ind w:left="3993" w:hanging="226"/>
      </w:pPr>
      <w:rPr>
        <w:rFonts w:hint="default"/>
        <w:lang w:val="uk-UA" w:eastAsia="en-US" w:bidi="ar-SA"/>
      </w:rPr>
    </w:lvl>
    <w:lvl w:ilvl="3" w:tplc="C6D2E3FE">
      <w:numFmt w:val="bullet"/>
      <w:lvlText w:val="•"/>
      <w:lvlJc w:val="left"/>
      <w:pPr>
        <w:ind w:left="4726" w:hanging="226"/>
      </w:pPr>
      <w:rPr>
        <w:rFonts w:hint="default"/>
        <w:lang w:val="uk-UA" w:eastAsia="en-US" w:bidi="ar-SA"/>
      </w:rPr>
    </w:lvl>
    <w:lvl w:ilvl="4" w:tplc="21A0826C">
      <w:numFmt w:val="bullet"/>
      <w:lvlText w:val="•"/>
      <w:lvlJc w:val="left"/>
      <w:pPr>
        <w:ind w:left="5459" w:hanging="226"/>
      </w:pPr>
      <w:rPr>
        <w:rFonts w:hint="default"/>
        <w:lang w:val="uk-UA" w:eastAsia="en-US" w:bidi="ar-SA"/>
      </w:rPr>
    </w:lvl>
    <w:lvl w:ilvl="5" w:tplc="E08A9DC4">
      <w:numFmt w:val="bullet"/>
      <w:lvlText w:val="•"/>
      <w:lvlJc w:val="left"/>
      <w:pPr>
        <w:ind w:left="6192" w:hanging="226"/>
      </w:pPr>
      <w:rPr>
        <w:rFonts w:hint="default"/>
        <w:lang w:val="uk-UA" w:eastAsia="en-US" w:bidi="ar-SA"/>
      </w:rPr>
    </w:lvl>
    <w:lvl w:ilvl="6" w:tplc="F0244722">
      <w:numFmt w:val="bullet"/>
      <w:lvlText w:val="•"/>
      <w:lvlJc w:val="left"/>
      <w:pPr>
        <w:ind w:left="6926" w:hanging="226"/>
      </w:pPr>
      <w:rPr>
        <w:rFonts w:hint="default"/>
        <w:lang w:val="uk-UA" w:eastAsia="en-US" w:bidi="ar-SA"/>
      </w:rPr>
    </w:lvl>
    <w:lvl w:ilvl="7" w:tplc="7B26C8A6">
      <w:numFmt w:val="bullet"/>
      <w:lvlText w:val="•"/>
      <w:lvlJc w:val="left"/>
      <w:pPr>
        <w:ind w:left="7659" w:hanging="226"/>
      </w:pPr>
      <w:rPr>
        <w:rFonts w:hint="default"/>
        <w:lang w:val="uk-UA" w:eastAsia="en-US" w:bidi="ar-SA"/>
      </w:rPr>
    </w:lvl>
    <w:lvl w:ilvl="8" w:tplc="052CB104">
      <w:numFmt w:val="bullet"/>
      <w:lvlText w:val="•"/>
      <w:lvlJc w:val="left"/>
      <w:pPr>
        <w:ind w:left="8392" w:hanging="226"/>
      </w:pPr>
      <w:rPr>
        <w:rFonts w:hint="default"/>
        <w:lang w:val="uk-UA" w:eastAsia="en-US" w:bidi="ar-SA"/>
      </w:rPr>
    </w:lvl>
  </w:abstractNum>
  <w:abstractNum w:abstractNumId="19" w15:restartNumberingAfterBreak="0">
    <w:nsid w:val="76770166"/>
    <w:multiLevelType w:val="hybridMultilevel"/>
    <w:tmpl w:val="840E9F02"/>
    <w:lvl w:ilvl="0" w:tplc="7C7AD1C8">
      <w:start w:val="1"/>
      <w:numFmt w:val="decimal"/>
      <w:lvlText w:val="%1."/>
      <w:lvlJc w:val="left"/>
      <w:pPr>
        <w:ind w:left="342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A57AE44C">
      <w:numFmt w:val="bullet"/>
      <w:lvlText w:val="•"/>
      <w:lvlJc w:val="left"/>
      <w:pPr>
        <w:ind w:left="4063" w:hanging="240"/>
      </w:pPr>
      <w:rPr>
        <w:rFonts w:hint="default"/>
        <w:lang w:val="uk-UA" w:eastAsia="en-US" w:bidi="ar-SA"/>
      </w:rPr>
    </w:lvl>
    <w:lvl w:ilvl="2" w:tplc="BB70388A">
      <w:numFmt w:val="bullet"/>
      <w:lvlText w:val="•"/>
      <w:lvlJc w:val="left"/>
      <w:pPr>
        <w:ind w:left="4707" w:hanging="240"/>
      </w:pPr>
      <w:rPr>
        <w:rFonts w:hint="default"/>
        <w:lang w:val="uk-UA" w:eastAsia="en-US" w:bidi="ar-SA"/>
      </w:rPr>
    </w:lvl>
    <w:lvl w:ilvl="3" w:tplc="6C86BCBC">
      <w:numFmt w:val="bullet"/>
      <w:lvlText w:val="•"/>
      <w:lvlJc w:val="left"/>
      <w:pPr>
        <w:ind w:left="5351" w:hanging="240"/>
      </w:pPr>
      <w:rPr>
        <w:rFonts w:hint="default"/>
        <w:lang w:val="uk-UA" w:eastAsia="en-US" w:bidi="ar-SA"/>
      </w:rPr>
    </w:lvl>
    <w:lvl w:ilvl="4" w:tplc="0666B964">
      <w:numFmt w:val="bullet"/>
      <w:lvlText w:val="•"/>
      <w:lvlJc w:val="left"/>
      <w:pPr>
        <w:ind w:left="5995" w:hanging="240"/>
      </w:pPr>
      <w:rPr>
        <w:rFonts w:hint="default"/>
        <w:lang w:val="uk-UA" w:eastAsia="en-US" w:bidi="ar-SA"/>
      </w:rPr>
    </w:lvl>
    <w:lvl w:ilvl="5" w:tplc="E24615B4">
      <w:numFmt w:val="bullet"/>
      <w:lvlText w:val="•"/>
      <w:lvlJc w:val="left"/>
      <w:pPr>
        <w:ind w:left="6639" w:hanging="240"/>
      </w:pPr>
      <w:rPr>
        <w:rFonts w:hint="default"/>
        <w:lang w:val="uk-UA" w:eastAsia="en-US" w:bidi="ar-SA"/>
      </w:rPr>
    </w:lvl>
    <w:lvl w:ilvl="6" w:tplc="DC4A83FC">
      <w:numFmt w:val="bullet"/>
      <w:lvlText w:val="•"/>
      <w:lvlJc w:val="left"/>
      <w:pPr>
        <w:ind w:left="7283" w:hanging="240"/>
      </w:pPr>
      <w:rPr>
        <w:rFonts w:hint="default"/>
        <w:lang w:val="uk-UA" w:eastAsia="en-US" w:bidi="ar-SA"/>
      </w:rPr>
    </w:lvl>
    <w:lvl w:ilvl="7" w:tplc="EA9CF1BA">
      <w:numFmt w:val="bullet"/>
      <w:lvlText w:val="•"/>
      <w:lvlJc w:val="left"/>
      <w:pPr>
        <w:ind w:left="7927" w:hanging="240"/>
      </w:pPr>
      <w:rPr>
        <w:rFonts w:hint="default"/>
        <w:lang w:val="uk-UA" w:eastAsia="en-US" w:bidi="ar-SA"/>
      </w:rPr>
    </w:lvl>
    <w:lvl w:ilvl="8" w:tplc="2AE4EEFC">
      <w:numFmt w:val="bullet"/>
      <w:lvlText w:val="•"/>
      <w:lvlJc w:val="left"/>
      <w:pPr>
        <w:ind w:left="8571" w:hanging="240"/>
      </w:pPr>
      <w:rPr>
        <w:rFonts w:hint="default"/>
        <w:lang w:val="uk-UA" w:eastAsia="en-US" w:bidi="ar-SA"/>
      </w:rPr>
    </w:lvl>
  </w:abstractNum>
  <w:abstractNum w:abstractNumId="20" w15:restartNumberingAfterBreak="0">
    <w:nsid w:val="76846FA7"/>
    <w:multiLevelType w:val="hybridMultilevel"/>
    <w:tmpl w:val="73E810EC"/>
    <w:lvl w:ilvl="0" w:tplc="9FE4693E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EEB2DA4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58D8D45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94BA0D7E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E1FE4C5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A8EF2B2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5CDD54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A252B9E4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4B6D1E4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1" w15:restartNumberingAfterBreak="0">
    <w:nsid w:val="7B6B143E"/>
    <w:multiLevelType w:val="hybridMultilevel"/>
    <w:tmpl w:val="8C447B28"/>
    <w:lvl w:ilvl="0" w:tplc="11289064">
      <w:numFmt w:val="bullet"/>
      <w:lvlText w:val="-"/>
      <w:lvlJc w:val="left"/>
      <w:pPr>
        <w:ind w:left="24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A409254">
      <w:numFmt w:val="bullet"/>
      <w:lvlText w:val="•"/>
      <w:lvlJc w:val="left"/>
      <w:pPr>
        <w:ind w:left="1201" w:hanging="142"/>
      </w:pPr>
      <w:rPr>
        <w:rFonts w:hint="default"/>
        <w:lang w:val="uk-UA" w:eastAsia="en-US" w:bidi="ar-SA"/>
      </w:rPr>
    </w:lvl>
    <w:lvl w:ilvl="2" w:tplc="14DCA7F2">
      <w:numFmt w:val="bullet"/>
      <w:lvlText w:val="•"/>
      <w:lvlJc w:val="left"/>
      <w:pPr>
        <w:ind w:left="2163" w:hanging="142"/>
      </w:pPr>
      <w:rPr>
        <w:rFonts w:hint="default"/>
        <w:lang w:val="uk-UA" w:eastAsia="en-US" w:bidi="ar-SA"/>
      </w:rPr>
    </w:lvl>
    <w:lvl w:ilvl="3" w:tplc="A338110E">
      <w:numFmt w:val="bullet"/>
      <w:lvlText w:val="•"/>
      <w:lvlJc w:val="left"/>
      <w:pPr>
        <w:ind w:left="3125" w:hanging="142"/>
      </w:pPr>
      <w:rPr>
        <w:rFonts w:hint="default"/>
        <w:lang w:val="uk-UA" w:eastAsia="en-US" w:bidi="ar-SA"/>
      </w:rPr>
    </w:lvl>
    <w:lvl w:ilvl="4" w:tplc="9EFA7E6C">
      <w:numFmt w:val="bullet"/>
      <w:lvlText w:val="•"/>
      <w:lvlJc w:val="left"/>
      <w:pPr>
        <w:ind w:left="4087" w:hanging="142"/>
      </w:pPr>
      <w:rPr>
        <w:rFonts w:hint="default"/>
        <w:lang w:val="uk-UA" w:eastAsia="en-US" w:bidi="ar-SA"/>
      </w:rPr>
    </w:lvl>
    <w:lvl w:ilvl="5" w:tplc="7EC02E78">
      <w:numFmt w:val="bullet"/>
      <w:lvlText w:val="•"/>
      <w:lvlJc w:val="left"/>
      <w:pPr>
        <w:ind w:left="5049" w:hanging="142"/>
      </w:pPr>
      <w:rPr>
        <w:rFonts w:hint="default"/>
        <w:lang w:val="uk-UA" w:eastAsia="en-US" w:bidi="ar-SA"/>
      </w:rPr>
    </w:lvl>
    <w:lvl w:ilvl="6" w:tplc="F85EF228">
      <w:numFmt w:val="bullet"/>
      <w:lvlText w:val="•"/>
      <w:lvlJc w:val="left"/>
      <w:pPr>
        <w:ind w:left="6011" w:hanging="142"/>
      </w:pPr>
      <w:rPr>
        <w:rFonts w:hint="default"/>
        <w:lang w:val="uk-UA" w:eastAsia="en-US" w:bidi="ar-SA"/>
      </w:rPr>
    </w:lvl>
    <w:lvl w:ilvl="7" w:tplc="89C4AE9A">
      <w:numFmt w:val="bullet"/>
      <w:lvlText w:val="•"/>
      <w:lvlJc w:val="left"/>
      <w:pPr>
        <w:ind w:left="6973" w:hanging="142"/>
      </w:pPr>
      <w:rPr>
        <w:rFonts w:hint="default"/>
        <w:lang w:val="uk-UA" w:eastAsia="en-US" w:bidi="ar-SA"/>
      </w:rPr>
    </w:lvl>
    <w:lvl w:ilvl="8" w:tplc="D7BAAF52">
      <w:numFmt w:val="bullet"/>
      <w:lvlText w:val="•"/>
      <w:lvlJc w:val="left"/>
      <w:pPr>
        <w:ind w:left="7935" w:hanging="142"/>
      </w:pPr>
      <w:rPr>
        <w:rFonts w:hint="default"/>
        <w:lang w:val="uk-UA" w:eastAsia="en-US" w:bidi="ar-SA"/>
      </w:rPr>
    </w:lvl>
  </w:abstractNum>
  <w:abstractNum w:abstractNumId="22" w15:restartNumberingAfterBreak="0">
    <w:nsid w:val="7CD951D1"/>
    <w:multiLevelType w:val="hybridMultilevel"/>
    <w:tmpl w:val="06008A94"/>
    <w:lvl w:ilvl="0" w:tplc="ED00B9CC">
      <w:numFmt w:val="bullet"/>
      <w:lvlText w:val="-"/>
      <w:lvlJc w:val="left"/>
      <w:pPr>
        <w:ind w:left="102" w:hanging="142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5860C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19E596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9E6AE040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A358F0FE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E00D5DE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37065A4E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D5F8076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5B36836E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num w:numId="1">
    <w:abstractNumId w:val="14"/>
  </w:num>
  <w:num w:numId="2">
    <w:abstractNumId w:val="20"/>
  </w:num>
  <w:num w:numId="3">
    <w:abstractNumId w:val="12"/>
  </w:num>
  <w:num w:numId="4">
    <w:abstractNumId w:val="8"/>
  </w:num>
  <w:num w:numId="5">
    <w:abstractNumId w:val="2"/>
  </w:num>
  <w:num w:numId="6">
    <w:abstractNumId w:val="1"/>
  </w:num>
  <w:num w:numId="7">
    <w:abstractNumId w:val="13"/>
  </w:num>
  <w:num w:numId="8">
    <w:abstractNumId w:val="3"/>
  </w:num>
  <w:num w:numId="9">
    <w:abstractNumId w:val="5"/>
  </w:num>
  <w:num w:numId="10">
    <w:abstractNumId w:val="21"/>
  </w:num>
  <w:num w:numId="11">
    <w:abstractNumId w:val="10"/>
  </w:num>
  <w:num w:numId="12">
    <w:abstractNumId w:val="16"/>
  </w:num>
  <w:num w:numId="13">
    <w:abstractNumId w:val="18"/>
  </w:num>
  <w:num w:numId="14">
    <w:abstractNumId w:val="9"/>
  </w:num>
  <w:num w:numId="15">
    <w:abstractNumId w:val="7"/>
  </w:num>
  <w:num w:numId="16">
    <w:abstractNumId w:val="22"/>
  </w:num>
  <w:num w:numId="17">
    <w:abstractNumId w:val="15"/>
  </w:num>
  <w:num w:numId="18">
    <w:abstractNumId w:val="0"/>
  </w:num>
  <w:num w:numId="19">
    <w:abstractNumId w:val="11"/>
  </w:num>
  <w:num w:numId="20">
    <w:abstractNumId w:val="19"/>
  </w:num>
  <w:num w:numId="21">
    <w:abstractNumId w:val="4"/>
  </w:num>
  <w:num w:numId="22">
    <w:abstractNumId w:val="1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1F3"/>
    <w:rsid w:val="000053CE"/>
    <w:rsid w:val="000346F1"/>
    <w:rsid w:val="0004206E"/>
    <w:rsid w:val="00064FCA"/>
    <w:rsid w:val="00075B95"/>
    <w:rsid w:val="000903D5"/>
    <w:rsid w:val="000C07BB"/>
    <w:rsid w:val="000F3668"/>
    <w:rsid w:val="00105E9E"/>
    <w:rsid w:val="00111377"/>
    <w:rsid w:val="00114082"/>
    <w:rsid w:val="00134381"/>
    <w:rsid w:val="00160640"/>
    <w:rsid w:val="00161292"/>
    <w:rsid w:val="001C14D6"/>
    <w:rsid w:val="001E036B"/>
    <w:rsid w:val="001E235B"/>
    <w:rsid w:val="00210FAC"/>
    <w:rsid w:val="0023025B"/>
    <w:rsid w:val="0024150C"/>
    <w:rsid w:val="00245D12"/>
    <w:rsid w:val="00246B75"/>
    <w:rsid w:val="0027701E"/>
    <w:rsid w:val="002874C3"/>
    <w:rsid w:val="002A5550"/>
    <w:rsid w:val="002A7540"/>
    <w:rsid w:val="002C141D"/>
    <w:rsid w:val="002E21F3"/>
    <w:rsid w:val="002E26A1"/>
    <w:rsid w:val="0030195B"/>
    <w:rsid w:val="0030627A"/>
    <w:rsid w:val="00322430"/>
    <w:rsid w:val="00325E43"/>
    <w:rsid w:val="003518F6"/>
    <w:rsid w:val="00351CA1"/>
    <w:rsid w:val="00354696"/>
    <w:rsid w:val="0035561B"/>
    <w:rsid w:val="003718ED"/>
    <w:rsid w:val="00395F3B"/>
    <w:rsid w:val="00396889"/>
    <w:rsid w:val="003A2036"/>
    <w:rsid w:val="003A42FB"/>
    <w:rsid w:val="003C1BD3"/>
    <w:rsid w:val="003C7809"/>
    <w:rsid w:val="0043492E"/>
    <w:rsid w:val="00456253"/>
    <w:rsid w:val="004E3E42"/>
    <w:rsid w:val="00547017"/>
    <w:rsid w:val="00557E75"/>
    <w:rsid w:val="00563016"/>
    <w:rsid w:val="00563EA1"/>
    <w:rsid w:val="0057463A"/>
    <w:rsid w:val="00576F4D"/>
    <w:rsid w:val="00580C70"/>
    <w:rsid w:val="005A1B97"/>
    <w:rsid w:val="005A5205"/>
    <w:rsid w:val="005A53BF"/>
    <w:rsid w:val="005B056B"/>
    <w:rsid w:val="005B446B"/>
    <w:rsid w:val="005B527A"/>
    <w:rsid w:val="005C53DF"/>
    <w:rsid w:val="005C6095"/>
    <w:rsid w:val="00602D91"/>
    <w:rsid w:val="00604AFB"/>
    <w:rsid w:val="00605467"/>
    <w:rsid w:val="0062191B"/>
    <w:rsid w:val="006545E6"/>
    <w:rsid w:val="006C6DBB"/>
    <w:rsid w:val="006F71D6"/>
    <w:rsid w:val="00701197"/>
    <w:rsid w:val="007108E5"/>
    <w:rsid w:val="00731255"/>
    <w:rsid w:val="0074370E"/>
    <w:rsid w:val="00755DB0"/>
    <w:rsid w:val="00773261"/>
    <w:rsid w:val="00783727"/>
    <w:rsid w:val="00786EE9"/>
    <w:rsid w:val="007A2798"/>
    <w:rsid w:val="007A5D15"/>
    <w:rsid w:val="007B0262"/>
    <w:rsid w:val="007E555C"/>
    <w:rsid w:val="007E7248"/>
    <w:rsid w:val="007F2B57"/>
    <w:rsid w:val="00803822"/>
    <w:rsid w:val="00803DE3"/>
    <w:rsid w:val="008214DB"/>
    <w:rsid w:val="00822155"/>
    <w:rsid w:val="008611F1"/>
    <w:rsid w:val="0086280D"/>
    <w:rsid w:val="008737E2"/>
    <w:rsid w:val="008829E7"/>
    <w:rsid w:val="008D5080"/>
    <w:rsid w:val="008D717A"/>
    <w:rsid w:val="008E2590"/>
    <w:rsid w:val="00900063"/>
    <w:rsid w:val="00914F3C"/>
    <w:rsid w:val="00917C18"/>
    <w:rsid w:val="0092089E"/>
    <w:rsid w:val="0092282F"/>
    <w:rsid w:val="00927389"/>
    <w:rsid w:val="00937B2D"/>
    <w:rsid w:val="00945E65"/>
    <w:rsid w:val="00971A2F"/>
    <w:rsid w:val="009942A6"/>
    <w:rsid w:val="009C10D0"/>
    <w:rsid w:val="009E20CD"/>
    <w:rsid w:val="009F5B41"/>
    <w:rsid w:val="009F69CE"/>
    <w:rsid w:val="00A12A57"/>
    <w:rsid w:val="00A2038D"/>
    <w:rsid w:val="00A347B2"/>
    <w:rsid w:val="00A34A8A"/>
    <w:rsid w:val="00A34EEE"/>
    <w:rsid w:val="00A85A0D"/>
    <w:rsid w:val="00A97B49"/>
    <w:rsid w:val="00AF5A7B"/>
    <w:rsid w:val="00AF62A6"/>
    <w:rsid w:val="00BB1DDB"/>
    <w:rsid w:val="00BC08C8"/>
    <w:rsid w:val="00BD233A"/>
    <w:rsid w:val="00BD5C50"/>
    <w:rsid w:val="00BD6941"/>
    <w:rsid w:val="00BE1B40"/>
    <w:rsid w:val="00BE4A92"/>
    <w:rsid w:val="00BF3536"/>
    <w:rsid w:val="00BF5FD0"/>
    <w:rsid w:val="00C3463F"/>
    <w:rsid w:val="00C366E7"/>
    <w:rsid w:val="00C443B9"/>
    <w:rsid w:val="00C55C74"/>
    <w:rsid w:val="00C646B0"/>
    <w:rsid w:val="00C93376"/>
    <w:rsid w:val="00CB1027"/>
    <w:rsid w:val="00CB5625"/>
    <w:rsid w:val="00CC2D12"/>
    <w:rsid w:val="00CD7818"/>
    <w:rsid w:val="00CE0540"/>
    <w:rsid w:val="00CF052E"/>
    <w:rsid w:val="00D05C01"/>
    <w:rsid w:val="00D32FFF"/>
    <w:rsid w:val="00D4048B"/>
    <w:rsid w:val="00D456F3"/>
    <w:rsid w:val="00D5667A"/>
    <w:rsid w:val="00DC5C98"/>
    <w:rsid w:val="00E40F57"/>
    <w:rsid w:val="00E5029B"/>
    <w:rsid w:val="00E65E41"/>
    <w:rsid w:val="00E74201"/>
    <w:rsid w:val="00E8439F"/>
    <w:rsid w:val="00EA0C72"/>
    <w:rsid w:val="00EA5EE8"/>
    <w:rsid w:val="00EB321C"/>
    <w:rsid w:val="00EB36F2"/>
    <w:rsid w:val="00EB6A45"/>
    <w:rsid w:val="00EC15D9"/>
    <w:rsid w:val="00EC3BC5"/>
    <w:rsid w:val="00EC46B9"/>
    <w:rsid w:val="00EC7D83"/>
    <w:rsid w:val="00ED3572"/>
    <w:rsid w:val="00EF4F8F"/>
    <w:rsid w:val="00EF668C"/>
    <w:rsid w:val="00F05031"/>
    <w:rsid w:val="00F22F02"/>
    <w:rsid w:val="00F26589"/>
    <w:rsid w:val="00F26EB8"/>
    <w:rsid w:val="00F33EB3"/>
    <w:rsid w:val="00F415BC"/>
    <w:rsid w:val="00F55032"/>
    <w:rsid w:val="00FA5BA9"/>
    <w:rsid w:val="00FD2E2C"/>
    <w:rsid w:val="00FD59F4"/>
    <w:rsid w:val="00FE4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5D7241B"/>
  <w15:docId w15:val="{5DF534EA-FE90-44FB-9AF7-4CB56384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540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rsid w:val="00CE0540"/>
    <w:pPr>
      <w:ind w:left="141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05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0540"/>
    <w:rPr>
      <w:sz w:val="24"/>
      <w:szCs w:val="24"/>
    </w:rPr>
  </w:style>
  <w:style w:type="paragraph" w:styleId="a4">
    <w:name w:val="List Paragraph"/>
    <w:basedOn w:val="a"/>
    <w:uiPriority w:val="1"/>
    <w:qFormat/>
    <w:rsid w:val="00CE0540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CE0540"/>
  </w:style>
  <w:style w:type="table" w:styleId="a5">
    <w:name w:val="Table Grid"/>
    <w:basedOn w:val="a1"/>
    <w:uiPriority w:val="39"/>
    <w:rsid w:val="00EA0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47017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47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psy.msu.ru/links/liter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pedlib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l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s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613B1-0DED-47B9-89F7-A27AD9E9E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15</Pages>
  <Words>4501</Words>
  <Characters>25657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anni-val anni-val</dc:creator>
  <cp:lastModifiedBy>user</cp:lastModifiedBy>
  <cp:revision>155</cp:revision>
  <dcterms:created xsi:type="dcterms:W3CDTF">2022-09-03T20:13:00Z</dcterms:created>
  <dcterms:modified xsi:type="dcterms:W3CDTF">2023-05-02T08:56:00Z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2022-09-03T00:00:00Z</vt:filetime>
  </property>
</Properties>
</file>