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21FC" w14:textId="77777777" w:rsidR="00A55F02" w:rsidRPr="00A55F02" w:rsidRDefault="00F62760" w:rsidP="00A55F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760">
        <w:rPr>
          <w:rFonts w:ascii="TimesNewRomanPS-BoldMT" w:hAnsi="TimesNewRomanPS-BoldMT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noProof/>
          <w:color w:val="000000"/>
          <w:sz w:val="28"/>
          <w:szCs w:val="28"/>
          <w:lang w:eastAsia="ru-RU"/>
        </w:rPr>
        <w:t xml:space="preserve">     </w:t>
      </w:r>
      <w:r w:rsidR="00A55F02" w:rsidRPr="00A55F02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14:paraId="18F88ACE" w14:textId="77777777" w:rsidR="00A55F02" w:rsidRPr="00A55F02" w:rsidRDefault="00A55F02" w:rsidP="00A55F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5F02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14:paraId="11F1B48A" w14:textId="77777777" w:rsidR="00A55F02" w:rsidRDefault="00A55F02" w:rsidP="00A55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«Мариупольский государственный университет имени А.И. Куинджи»</w:t>
      </w:r>
    </w:p>
    <w:p w14:paraId="00A7D25A" w14:textId="77777777" w:rsidR="00A55F02" w:rsidRDefault="00A55F02" w:rsidP="00A55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ВО «МГУ имени А.И. Куинджи»)</w:t>
      </w:r>
    </w:p>
    <w:p w14:paraId="64E4786F" w14:textId="6E6C3E7E" w:rsidR="00A55F02" w:rsidRDefault="00A55F02" w:rsidP="00A55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гуманитарных и социальных наук </w:t>
      </w:r>
    </w:p>
    <w:p w14:paraId="46A621D2" w14:textId="49A6535F" w:rsidR="00A55F02" w:rsidRDefault="00A55F02" w:rsidP="00A55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иностранных языков и межкультурной коммуникации</w:t>
      </w:r>
    </w:p>
    <w:p w14:paraId="7141B7F9" w14:textId="054E84B1" w:rsidR="009937D6" w:rsidRDefault="009937D6" w:rsidP="00F62760">
      <w:pPr>
        <w:rPr>
          <w:b/>
          <w:bCs/>
          <w:noProof/>
          <w:color w:val="000000"/>
          <w:sz w:val="28"/>
          <w:szCs w:val="28"/>
          <w:lang w:eastAsia="ru-RU"/>
        </w:rPr>
      </w:pPr>
    </w:p>
    <w:p w14:paraId="0C768D47" w14:textId="77777777" w:rsidR="00A55F02" w:rsidRDefault="00A55F02" w:rsidP="00F94355">
      <w:pPr>
        <w:spacing w:after="0" w:line="240" w:lineRule="auto"/>
        <w:jc w:val="center"/>
        <w:rPr>
          <w:rStyle w:val="fontstyle01"/>
          <w:rFonts w:asciiTheme="minorHAnsi" w:hAnsiTheme="minorHAnsi"/>
        </w:rPr>
      </w:pPr>
    </w:p>
    <w:p w14:paraId="3B16A6F9" w14:textId="77777777" w:rsidR="00A55F02" w:rsidRDefault="00A55F02" w:rsidP="00F94355">
      <w:pPr>
        <w:spacing w:after="0" w:line="240" w:lineRule="auto"/>
        <w:jc w:val="center"/>
        <w:rPr>
          <w:rStyle w:val="fontstyle01"/>
          <w:rFonts w:asciiTheme="minorHAnsi" w:hAnsiTheme="minorHAnsi"/>
        </w:rPr>
      </w:pPr>
    </w:p>
    <w:p w14:paraId="6F10718D" w14:textId="77777777" w:rsidR="00A55F02" w:rsidRDefault="00A55F02" w:rsidP="00F94355">
      <w:pPr>
        <w:spacing w:after="0" w:line="240" w:lineRule="auto"/>
        <w:jc w:val="center"/>
        <w:rPr>
          <w:rStyle w:val="fontstyle01"/>
          <w:rFonts w:asciiTheme="minorHAnsi" w:hAnsiTheme="minorHAnsi"/>
        </w:rPr>
      </w:pPr>
    </w:p>
    <w:p w14:paraId="64E118EB" w14:textId="1A6C454C" w:rsidR="00A55F02" w:rsidRDefault="00A55F02" w:rsidP="00F94355">
      <w:pPr>
        <w:spacing w:after="0" w:line="240" w:lineRule="auto"/>
        <w:jc w:val="center"/>
        <w:rPr>
          <w:rStyle w:val="fontstyle01"/>
          <w:rFonts w:asciiTheme="minorHAnsi" w:hAnsiTheme="minorHAnsi"/>
        </w:rPr>
      </w:pPr>
      <w:r w:rsidRPr="00F62760">
        <w:rPr>
          <w:rFonts w:ascii="TimesNewRomanPS-BoldMT" w:hAnsi="TimesNewRomanPS-BoldMT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F7A11F6" wp14:editId="39100CBE">
            <wp:extent cx="1604645" cy="1533553"/>
            <wp:effectExtent l="0" t="0" r="0" b="9525"/>
            <wp:docPr id="4" name="Рисунок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049E289-FC94-408E-9A19-500D912D6E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049E289-FC94-408E-9A19-500D912D6E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63" cy="15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335">
        <w:rPr>
          <w:noProof/>
          <w:lang w:eastAsia="ru-RU"/>
        </w:rPr>
        <w:drawing>
          <wp:inline distT="0" distB="0" distL="0" distR="0" wp14:anchorId="530F7701" wp14:editId="7F178581">
            <wp:extent cx="1743739" cy="1541145"/>
            <wp:effectExtent l="0" t="0" r="8890" b="1905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75" cy="15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5E263" w14:textId="77777777" w:rsidR="00A55F02" w:rsidRDefault="00A55F02" w:rsidP="00F94355">
      <w:pPr>
        <w:spacing w:after="0" w:line="240" w:lineRule="auto"/>
        <w:jc w:val="center"/>
        <w:rPr>
          <w:rStyle w:val="fontstyle01"/>
          <w:rFonts w:asciiTheme="minorHAnsi" w:hAnsiTheme="minorHAnsi"/>
        </w:rPr>
      </w:pPr>
    </w:p>
    <w:p w14:paraId="6460B94B" w14:textId="77777777" w:rsidR="00D74AB1" w:rsidRDefault="003C122B" w:rsidP="00F94355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ИНФОРМАЦИОННОЕ ПИСЬМО</w:t>
      </w:r>
    </w:p>
    <w:p w14:paraId="6DB1585F" w14:textId="77777777" w:rsidR="00F94355" w:rsidRDefault="00F94355" w:rsidP="00F94355">
      <w:pPr>
        <w:spacing w:after="0" w:line="240" w:lineRule="auto"/>
        <w:jc w:val="center"/>
        <w:rPr>
          <w:rStyle w:val="fontstyle01"/>
        </w:rPr>
      </w:pPr>
    </w:p>
    <w:p w14:paraId="47982474" w14:textId="77777777" w:rsidR="00101BFD" w:rsidRDefault="003C122B" w:rsidP="00F9435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9C54B7">
        <w:rPr>
          <w:rStyle w:val="fontstyle01"/>
          <w:rFonts w:ascii="Times New Roman" w:hAnsi="Times New Roman" w:cs="Times New Roman"/>
        </w:rPr>
        <w:t>Уважаемые коллеги!</w:t>
      </w:r>
    </w:p>
    <w:p w14:paraId="32BB5E5E" w14:textId="77777777" w:rsidR="00F94355" w:rsidRPr="009C54B7" w:rsidRDefault="00F94355" w:rsidP="00F94355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59200906" w14:textId="49B2AE2A" w:rsidR="00D74AB1" w:rsidRDefault="00517763" w:rsidP="00F94355">
      <w:pPr>
        <w:pStyle w:val="a3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21"/>
          <w:rFonts w:ascii="Times New Roman" w:hAnsi="Times New Roman" w:cs="Times New Roman"/>
        </w:rPr>
        <w:t xml:space="preserve">Факультет гуманитарных и социальных наук </w:t>
      </w:r>
      <w:r w:rsidR="00D74AB1">
        <w:rPr>
          <w:rStyle w:val="fontstyle21"/>
          <w:rFonts w:ascii="Times New Roman" w:hAnsi="Times New Roman" w:cs="Times New Roman"/>
        </w:rPr>
        <w:t>МГУ имени А. И. </w:t>
      </w:r>
      <w:r w:rsidR="00101BFD" w:rsidRPr="009C54B7">
        <w:rPr>
          <w:rStyle w:val="fontstyle21"/>
          <w:rFonts w:ascii="Times New Roman" w:hAnsi="Times New Roman" w:cs="Times New Roman"/>
        </w:rPr>
        <w:t xml:space="preserve">Куинджи проводит </w:t>
      </w:r>
      <w:bookmarkStart w:id="0" w:name="_Hlk161056678"/>
      <w:r w:rsidR="007B02B7">
        <w:rPr>
          <w:rStyle w:val="fontstyle21"/>
          <w:rFonts w:ascii="Times New Roman" w:hAnsi="Times New Roman" w:cs="Times New Roman"/>
        </w:rPr>
        <w:t>Всероссийскую</w:t>
      </w:r>
      <w:r w:rsidR="00101BFD" w:rsidRPr="009C54B7">
        <w:rPr>
          <w:rStyle w:val="fontstyle21"/>
          <w:rFonts w:ascii="Times New Roman" w:hAnsi="Times New Roman" w:cs="Times New Roman"/>
        </w:rPr>
        <w:t xml:space="preserve"> научн</w:t>
      </w:r>
      <w:r w:rsidR="00D74AB1">
        <w:rPr>
          <w:rStyle w:val="fontstyle21"/>
          <w:rFonts w:ascii="Times New Roman" w:hAnsi="Times New Roman" w:cs="Times New Roman"/>
        </w:rPr>
        <w:t>о-практическую</w:t>
      </w:r>
      <w:r w:rsidR="00101BFD" w:rsidRPr="009C54B7">
        <w:rPr>
          <w:rStyle w:val="fontstyle21"/>
          <w:rFonts w:ascii="Times New Roman" w:hAnsi="Times New Roman" w:cs="Times New Roman"/>
        </w:rPr>
        <w:t xml:space="preserve"> конференцию</w:t>
      </w:r>
      <w:r w:rsidR="00101BFD" w:rsidRPr="00D74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22B" w:rsidRPr="009C54B7">
        <w:rPr>
          <w:rStyle w:val="fontstyle01"/>
          <w:rFonts w:ascii="Times New Roman" w:hAnsi="Times New Roman" w:cs="Times New Roman"/>
          <w:b w:val="0"/>
        </w:rPr>
        <w:t>«</w:t>
      </w:r>
      <w:r w:rsidR="007B02B7">
        <w:rPr>
          <w:rStyle w:val="fontstyle01"/>
          <w:rFonts w:ascii="Times New Roman" w:hAnsi="Times New Roman" w:cs="Times New Roman"/>
          <w:b w:val="0"/>
        </w:rPr>
        <w:t>Образ мира в языковом и литературном пространстве</w:t>
      </w:r>
      <w:r w:rsidR="00286036" w:rsidRPr="009C54B7">
        <w:rPr>
          <w:rStyle w:val="fontstyle01"/>
          <w:rFonts w:ascii="Times New Roman" w:hAnsi="Times New Roman" w:cs="Times New Roman"/>
          <w:b w:val="0"/>
        </w:rPr>
        <w:t>»</w:t>
      </w:r>
      <w:r w:rsidR="00D74AB1">
        <w:rPr>
          <w:rStyle w:val="fontstyle01"/>
          <w:rFonts w:ascii="Times New Roman" w:hAnsi="Times New Roman" w:cs="Times New Roman"/>
          <w:b w:val="0"/>
        </w:rPr>
        <w:t>.</w:t>
      </w:r>
    </w:p>
    <w:bookmarkEnd w:id="0"/>
    <w:p w14:paraId="1C1D5FA9" w14:textId="15A16353" w:rsidR="00704E65" w:rsidRPr="00F71E06" w:rsidRDefault="00704E65" w:rsidP="00F71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конференции является </w:t>
      </w:r>
      <w:r w:rsidR="00F71E06" w:rsidRPr="00F71E06">
        <w:rPr>
          <w:rFonts w:ascii="Times New Roman" w:hAnsi="Times New Roman" w:cs="Times New Roman"/>
          <w:sz w:val="28"/>
          <w:szCs w:val="28"/>
        </w:rPr>
        <w:t>обсуждение результатов современных научных исследований в области </w:t>
      </w:r>
      <w:r w:rsidR="00F71E06">
        <w:rPr>
          <w:rFonts w:ascii="Times New Roman" w:hAnsi="Times New Roman" w:cs="Times New Roman"/>
          <w:sz w:val="28"/>
          <w:szCs w:val="28"/>
        </w:rPr>
        <w:t xml:space="preserve">межкультурной коммуникации, </w:t>
      </w:r>
      <w:proofErr w:type="spellStart"/>
      <w:r w:rsidR="00F71E06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="00F71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E06">
        <w:rPr>
          <w:rFonts w:ascii="Times New Roman" w:hAnsi="Times New Roman" w:cs="Times New Roman"/>
          <w:sz w:val="28"/>
          <w:szCs w:val="28"/>
        </w:rPr>
        <w:t>дискурсологии</w:t>
      </w:r>
      <w:proofErr w:type="spellEnd"/>
      <w:r w:rsidR="00F71E06">
        <w:rPr>
          <w:rFonts w:ascii="Times New Roman" w:hAnsi="Times New Roman" w:cs="Times New Roman"/>
          <w:sz w:val="28"/>
          <w:szCs w:val="28"/>
        </w:rPr>
        <w:t>, литературоведения</w:t>
      </w:r>
      <w:r w:rsidR="00F71E06" w:rsidRPr="00F71E06">
        <w:rPr>
          <w:rFonts w:ascii="Times New Roman" w:hAnsi="Times New Roman" w:cs="Times New Roman"/>
          <w:sz w:val="28"/>
          <w:szCs w:val="28"/>
        </w:rPr>
        <w:t xml:space="preserve">, </w:t>
      </w:r>
      <w:r w:rsidR="00CE3DFF">
        <w:rPr>
          <w:rFonts w:ascii="Times New Roman" w:hAnsi="Times New Roman" w:cs="Times New Roman"/>
          <w:sz w:val="28"/>
          <w:szCs w:val="28"/>
        </w:rPr>
        <w:t xml:space="preserve">когнитивной лингвистики. Так же данное мероприятие предусматривает </w:t>
      </w:r>
      <w:r w:rsidR="00F71E06" w:rsidRPr="00F71E06">
        <w:rPr>
          <w:rFonts w:ascii="Times New Roman" w:hAnsi="Times New Roman" w:cs="Times New Roman"/>
          <w:sz w:val="28"/>
          <w:szCs w:val="28"/>
        </w:rPr>
        <w:t xml:space="preserve">обмен опытом решения актуальных </w:t>
      </w:r>
      <w:r w:rsidR="00CE3DFF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F71E06" w:rsidRPr="00F71E06">
        <w:rPr>
          <w:rFonts w:ascii="Times New Roman" w:hAnsi="Times New Roman" w:cs="Times New Roman"/>
          <w:sz w:val="28"/>
          <w:szCs w:val="28"/>
        </w:rPr>
        <w:t>филологи</w:t>
      </w:r>
      <w:r w:rsidR="00F71E06">
        <w:rPr>
          <w:rFonts w:ascii="Times New Roman" w:hAnsi="Times New Roman" w:cs="Times New Roman"/>
          <w:sz w:val="28"/>
          <w:szCs w:val="28"/>
        </w:rPr>
        <w:t>и,</w:t>
      </w:r>
      <w:r w:rsidR="00F71E06" w:rsidRPr="00704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4E6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интереса к научному творчеству, привлечение молодых ученых в научно-исследовательский процесс, который всегда сопровождается новыми открытиями, а также помощь в развитии исследовательских навыков и обогащение своей будущей профессии научным мышлением.</w:t>
      </w:r>
    </w:p>
    <w:p w14:paraId="536F0A6F" w14:textId="0DAF6D65" w:rsidR="00E478F3" w:rsidRDefault="003C122B" w:rsidP="00277FCC">
      <w:pPr>
        <w:pStyle w:val="a3"/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b/>
        </w:rPr>
      </w:pPr>
      <w:r w:rsidRPr="009C54B7">
        <w:rPr>
          <w:rStyle w:val="fontstyle01"/>
          <w:rFonts w:ascii="Times New Roman" w:hAnsi="Times New Roman" w:cs="Times New Roman"/>
        </w:rPr>
        <w:t xml:space="preserve">Дата </w:t>
      </w:r>
      <w:r w:rsidR="00286036" w:rsidRPr="00F82035">
        <w:rPr>
          <w:rStyle w:val="fontstyle21"/>
          <w:rFonts w:ascii="Times New Roman" w:hAnsi="Times New Roman" w:cs="Times New Roman"/>
        </w:rPr>
        <w:t xml:space="preserve">проведения конференции: </w:t>
      </w:r>
      <w:r w:rsidR="00AD7088">
        <w:rPr>
          <w:rStyle w:val="fontstyle21"/>
          <w:rFonts w:ascii="Times New Roman" w:hAnsi="Times New Roman" w:cs="Times New Roman"/>
          <w:b/>
        </w:rPr>
        <w:t>23-24</w:t>
      </w:r>
      <w:r w:rsidR="007B02B7">
        <w:rPr>
          <w:rStyle w:val="fontstyle21"/>
          <w:rFonts w:ascii="Times New Roman" w:hAnsi="Times New Roman" w:cs="Times New Roman"/>
          <w:b/>
        </w:rPr>
        <w:t xml:space="preserve"> мая</w:t>
      </w:r>
      <w:r w:rsidRPr="00F82035">
        <w:rPr>
          <w:rStyle w:val="fontstyle21"/>
          <w:rFonts w:ascii="Times New Roman" w:hAnsi="Times New Roman" w:cs="Times New Roman"/>
          <w:b/>
        </w:rPr>
        <w:t xml:space="preserve"> 202</w:t>
      </w:r>
      <w:r w:rsidR="00BC4AC6">
        <w:rPr>
          <w:rStyle w:val="fontstyle21"/>
          <w:rFonts w:ascii="Times New Roman" w:hAnsi="Times New Roman" w:cs="Times New Roman"/>
          <w:b/>
        </w:rPr>
        <w:t>4</w:t>
      </w:r>
      <w:r w:rsidRPr="00F82035">
        <w:rPr>
          <w:rStyle w:val="fontstyle21"/>
          <w:rFonts w:ascii="Times New Roman" w:hAnsi="Times New Roman" w:cs="Times New Roman"/>
          <w:b/>
        </w:rPr>
        <w:t xml:space="preserve"> года.</w:t>
      </w:r>
    </w:p>
    <w:p w14:paraId="1D6D6451" w14:textId="77777777" w:rsidR="001E1A02" w:rsidRPr="009C54B7" w:rsidRDefault="001E1A02" w:rsidP="001E1A0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Место проведения: </w:t>
      </w:r>
      <w:r w:rsidRPr="009C54B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г. Мариуполь, пр. Строителей, 129.</w:t>
      </w:r>
    </w:p>
    <w:p w14:paraId="65F01E76" w14:textId="77777777" w:rsidR="00E478F3" w:rsidRPr="009C54B7" w:rsidRDefault="00E478F3" w:rsidP="00277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4B7">
        <w:rPr>
          <w:rFonts w:ascii="Times New Roman" w:hAnsi="Times New Roman" w:cs="Times New Roman"/>
          <w:b/>
          <w:color w:val="000000"/>
          <w:sz w:val="28"/>
          <w:szCs w:val="28"/>
        </w:rPr>
        <w:t>Формат</w:t>
      </w:r>
      <w:r w:rsidRPr="009C54B7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9A5574">
        <w:rPr>
          <w:rFonts w:ascii="Times New Roman" w:hAnsi="Times New Roman" w:cs="Times New Roman"/>
          <w:color w:val="000000"/>
          <w:sz w:val="28"/>
          <w:szCs w:val="28"/>
        </w:rPr>
        <w:t>ия в конференции: очный и дистанционный</w:t>
      </w:r>
      <w:r w:rsidRPr="009C54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CD826A" w14:textId="12A0E984" w:rsidR="00F94355" w:rsidRDefault="00F94355" w:rsidP="00277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62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работа конференции будет организована в рамках следующих тематических секций:</w:t>
      </w:r>
    </w:p>
    <w:p w14:paraId="3210E56A" w14:textId="77777777" w:rsidR="00F94355" w:rsidRPr="00612623" w:rsidRDefault="00F94355" w:rsidP="00277F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B36EB" w14:textId="62F8DBF3" w:rsidR="00FC5567" w:rsidRPr="007A0859" w:rsidRDefault="002B2E52" w:rsidP="00FC556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перевода и межкультурной коммуникации</w:t>
      </w:r>
      <w:r w:rsidR="00FC5567" w:rsidRPr="007A0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AEB5E" w14:textId="7E44D4A5" w:rsidR="003320D5" w:rsidRPr="001715FA" w:rsidRDefault="002B2E52" w:rsidP="001715FA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мира в дискурсивных практиках</w:t>
      </w:r>
      <w:r w:rsidR="00FC5567" w:rsidRPr="00171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ED1AF7" w14:textId="00BF7484" w:rsidR="00277FCC" w:rsidRDefault="002B2E52" w:rsidP="001715FA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мира в литературном пространстве</w:t>
      </w:r>
      <w:r w:rsidR="00277FCC" w:rsidRPr="00171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ED6F4" w14:textId="77777777" w:rsidR="00D918D0" w:rsidRPr="00B21F07" w:rsidRDefault="00D918D0" w:rsidP="00D918D0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bookmark6"/>
      <w:bookmarkStart w:id="2" w:name="bookmark7"/>
      <w:r w:rsidRPr="00B21F07">
        <w:rPr>
          <w:rFonts w:ascii="Times New Roman" w:hAnsi="Times New Roman"/>
          <w:b/>
          <w:iCs/>
          <w:sz w:val="28"/>
          <w:szCs w:val="28"/>
          <w:lang w:eastAsia="ar-SA"/>
        </w:rPr>
        <w:lastRenderedPageBreak/>
        <w:t>Финансовые условия:</w:t>
      </w:r>
      <w:r w:rsidRPr="00B21F0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21F07">
        <w:rPr>
          <w:rFonts w:ascii="Times New Roman" w:hAnsi="Times New Roman"/>
          <w:sz w:val="28"/>
          <w:szCs w:val="28"/>
          <w:lang w:eastAsia="ar-SA"/>
        </w:rPr>
        <w:t>публикация тезисов в электронном сборнике бесплатная. Все затраты, связанные с участием в конференции (проезд, проживание, питание), берут на себя участники конференции.</w:t>
      </w:r>
    </w:p>
    <w:bookmarkEnd w:id="1"/>
    <w:bookmarkEnd w:id="2"/>
    <w:p w14:paraId="42194686" w14:textId="265D7934" w:rsidR="00446DF3" w:rsidRDefault="00550CF3" w:rsidP="00F9435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</w:pPr>
      <w:r w:rsidRPr="009C54B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Для участия в конференции необходимо в срок до </w:t>
      </w:r>
      <w:r w:rsidR="00A95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>1</w:t>
      </w:r>
      <w:r w:rsidR="007B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>0</w:t>
      </w:r>
      <w:r w:rsidRPr="009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 </w:t>
      </w:r>
      <w:r w:rsidR="007B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>мая</w:t>
      </w:r>
      <w:r w:rsidRPr="009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 202</w:t>
      </w:r>
      <w:r w:rsidR="00C23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>4</w:t>
      </w:r>
      <w:r w:rsidRPr="009C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 года</w:t>
      </w:r>
      <w:r w:rsidR="00B21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 </w:t>
      </w:r>
      <w:r w:rsidR="00B21F07" w:rsidRPr="00B21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 w:bidi="bg-BG"/>
        </w:rPr>
        <w:t>прислать заявк</w:t>
      </w:r>
      <w:r w:rsidR="00B21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 w:bidi="bg-BG"/>
        </w:rPr>
        <w:t>у на участие в конференции</w:t>
      </w:r>
      <w:r w:rsidR="00B21F07" w:rsidRPr="00B21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 w:bidi="bg-BG"/>
        </w:rPr>
        <w:t xml:space="preserve"> и тезисы</w:t>
      </w:r>
      <w:r w:rsidR="0044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. </w:t>
      </w:r>
    </w:p>
    <w:p w14:paraId="47F23CF4" w14:textId="762D58CE" w:rsidR="00E478F3" w:rsidRPr="00D918D0" w:rsidRDefault="00446DF3" w:rsidP="00B21F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Заявки </w:t>
      </w:r>
      <w:r w:rsidRPr="009C54B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(см. 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и тезисы необходимо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высылать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на адрес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электронной почты оргкомитета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en-US" w:eastAsia="ru-RU" w:bidi="ru-RU"/>
        </w:rPr>
        <w:t>in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en-US" w:eastAsia="ru-RU" w:bidi="ru-RU"/>
        </w:rPr>
        <w:t>yaz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@mgumariupol.ru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теме письма указать: «</w:t>
      </w:r>
      <w:r>
        <w:rPr>
          <w:rStyle w:val="fontstyle01"/>
          <w:rFonts w:ascii="Times New Roman" w:hAnsi="Times New Roman" w:cs="Times New Roman"/>
          <w:b w:val="0"/>
        </w:rPr>
        <w:t>Образ мира в языковом и литературном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». Файлы с заявкой и тезисами должен иметь следующее название: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Фамилия_заявка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Фамилия_тезисы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918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478F3" w:rsidRPr="009C54B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По результатам работы конференции </w:t>
      </w:r>
      <w:r w:rsidR="00550CF3" w:rsidRPr="009C54B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планируется публикация </w:t>
      </w:r>
      <w:r w:rsidR="00AD7088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электронного </w:t>
      </w:r>
      <w:r w:rsidR="00E478F3" w:rsidRPr="009C54B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сборника </w:t>
      </w:r>
      <w:r w:rsidR="00604BD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материалов конференции</w:t>
      </w:r>
      <w:r w:rsidR="00E478F3" w:rsidRPr="009C54B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.</w:t>
      </w:r>
      <w:r w:rsidR="00E478F3" w:rsidRPr="009C54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F6A8879" w14:textId="254F90F0" w:rsidR="00604BD7" w:rsidRPr="00604BD7" w:rsidRDefault="00604BD7" w:rsidP="00F9435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04BD7">
        <w:rPr>
          <w:rFonts w:ascii="Times New Roman" w:hAnsi="Times New Roman"/>
          <w:sz w:val="28"/>
          <w:szCs w:val="28"/>
        </w:rPr>
        <w:t xml:space="preserve">Автор несет ответственность за научное содержание тезисов и гарантирует оригинальность представляемого материала. Уникальность работы должна быть не менее </w:t>
      </w:r>
      <w:r w:rsidRPr="00604BD7">
        <w:rPr>
          <w:rFonts w:ascii="Times New Roman" w:hAnsi="Times New Roman"/>
          <w:b/>
          <w:sz w:val="28"/>
          <w:szCs w:val="28"/>
        </w:rPr>
        <w:t>60%</w:t>
      </w:r>
      <w:r w:rsidRPr="00604BD7">
        <w:rPr>
          <w:rFonts w:ascii="Times New Roman" w:hAnsi="Times New Roman"/>
          <w:sz w:val="28"/>
          <w:szCs w:val="28"/>
        </w:rPr>
        <w:t xml:space="preserve"> (проверка на </w:t>
      </w:r>
      <w:proofErr w:type="spellStart"/>
      <w:r w:rsidRPr="00604BD7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604BD7">
        <w:rPr>
          <w:rFonts w:ascii="Times New Roman" w:hAnsi="Times New Roman"/>
          <w:sz w:val="28"/>
          <w:szCs w:val="28"/>
        </w:rPr>
        <w:t xml:space="preserve"> в программе https://www.antiplagiat.ru/).</w:t>
      </w:r>
    </w:p>
    <w:p w14:paraId="08AE3F83" w14:textId="77777777" w:rsidR="001E1A02" w:rsidRDefault="001E1A02" w:rsidP="00AE5D8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912B9DD" w14:textId="4BAFE7CC" w:rsidR="003549A7" w:rsidRPr="00AE5D8A" w:rsidRDefault="00550CF3" w:rsidP="00AE5D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E5D8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Контактн</w:t>
      </w:r>
      <w:r w:rsidR="003549A7" w:rsidRPr="00AE5D8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AE5D8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лиц</w:t>
      </w:r>
      <w:r w:rsidR="003549A7" w:rsidRPr="00AE5D8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Pr="00AE5D8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</w:p>
    <w:p w14:paraId="1C4359E9" w14:textId="3737C01F" w:rsidR="003549A7" w:rsidRPr="00AE5D8A" w:rsidRDefault="00384C8A" w:rsidP="003549A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старший </w:t>
      </w:r>
      <w:r w:rsidR="003549A7" w:rsidRPr="00AE5D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Бондаренко Елена Владимировна</w:t>
      </w:r>
      <w:r w:rsidR="003549A7" w:rsidRPr="00AE5D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14:paraId="4A028E5F" w14:textId="25C7F1E0" w:rsidR="003549A7" w:rsidRPr="00AE5D8A" w:rsidRDefault="003549A7" w:rsidP="003549A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AE5D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+7-949-</w:t>
      </w:r>
      <w:r w:rsidR="00384C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709</w:t>
      </w:r>
      <w:r w:rsidRPr="00AE5D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384C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01</w:t>
      </w:r>
      <w:r w:rsidRPr="00AE5D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384C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77</w:t>
      </w:r>
    </w:p>
    <w:p w14:paraId="0D126FA5" w14:textId="35D5EBBE" w:rsidR="003549A7" w:rsidRPr="007202E6" w:rsidRDefault="00D47272" w:rsidP="00550CF3">
      <w:pPr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</w:pPr>
      <w:hyperlink r:id="rId10" w:history="1">
        <w:r w:rsidR="00384C8A" w:rsidRPr="007202E6">
          <w:rPr>
            <w:rStyle w:val="a7"/>
            <w:rFonts w:ascii="Times New Roman" w:eastAsia="Arial Unicode MS" w:hAnsi="Times New Roman" w:cs="Times New Roman"/>
            <w:bCs/>
            <w:color w:val="auto"/>
            <w:sz w:val="28"/>
            <w:szCs w:val="28"/>
            <w:u w:val="none"/>
            <w:lang w:val="en-US" w:eastAsia="ru-RU" w:bidi="ru-RU"/>
          </w:rPr>
          <w:t>e</w:t>
        </w:r>
        <w:r w:rsidR="00384C8A" w:rsidRPr="007202E6">
          <w:rPr>
            <w:rStyle w:val="a7"/>
            <w:rFonts w:ascii="Times New Roman" w:eastAsia="Arial Unicode MS" w:hAnsi="Times New Roman" w:cs="Times New Roman"/>
            <w:bCs/>
            <w:color w:val="auto"/>
            <w:sz w:val="28"/>
            <w:szCs w:val="28"/>
            <w:u w:val="none"/>
            <w:lang w:eastAsia="ru-RU" w:bidi="ru-RU"/>
          </w:rPr>
          <w:t>.</w:t>
        </w:r>
        <w:r w:rsidR="00384C8A" w:rsidRPr="007202E6">
          <w:rPr>
            <w:rStyle w:val="a7"/>
            <w:rFonts w:ascii="Times New Roman" w:eastAsia="Arial Unicode MS" w:hAnsi="Times New Roman" w:cs="Times New Roman"/>
            <w:bCs/>
            <w:color w:val="auto"/>
            <w:sz w:val="28"/>
            <w:szCs w:val="28"/>
            <w:u w:val="none"/>
            <w:lang w:val="en-US" w:eastAsia="ru-RU" w:bidi="ru-RU"/>
          </w:rPr>
          <w:t>v</w:t>
        </w:r>
        <w:r w:rsidR="00384C8A" w:rsidRPr="007202E6">
          <w:rPr>
            <w:rStyle w:val="a7"/>
            <w:rFonts w:ascii="Times New Roman" w:eastAsia="Arial Unicode MS" w:hAnsi="Times New Roman" w:cs="Times New Roman"/>
            <w:bCs/>
            <w:color w:val="auto"/>
            <w:sz w:val="28"/>
            <w:szCs w:val="28"/>
            <w:u w:val="none"/>
            <w:lang w:eastAsia="ru-RU" w:bidi="ru-RU"/>
          </w:rPr>
          <w:t>.</w:t>
        </w:r>
        <w:r w:rsidR="00384C8A" w:rsidRPr="007202E6">
          <w:rPr>
            <w:rStyle w:val="a7"/>
            <w:rFonts w:ascii="Times New Roman" w:eastAsia="Arial Unicode MS" w:hAnsi="Times New Roman" w:cs="Times New Roman"/>
            <w:bCs/>
            <w:color w:val="auto"/>
            <w:sz w:val="28"/>
            <w:szCs w:val="28"/>
            <w:u w:val="none"/>
            <w:lang w:val="en-US" w:eastAsia="ru-RU" w:bidi="ru-RU"/>
          </w:rPr>
          <w:t>bondarenko</w:t>
        </w:r>
        <w:r w:rsidR="00384C8A" w:rsidRPr="007202E6">
          <w:rPr>
            <w:rStyle w:val="a7"/>
            <w:rFonts w:ascii="Times New Roman" w:eastAsia="Arial Unicode MS" w:hAnsi="Times New Roman" w:cs="Times New Roman"/>
            <w:bCs/>
            <w:color w:val="auto"/>
            <w:sz w:val="28"/>
            <w:szCs w:val="28"/>
            <w:u w:val="none"/>
            <w:lang w:eastAsia="ru-RU" w:bidi="ru-RU"/>
          </w:rPr>
          <w:t>@mgumariupol.ru</w:t>
        </w:r>
      </w:hyperlink>
    </w:p>
    <w:p w14:paraId="11C7FFB3" w14:textId="120AC860" w:rsidR="00AE5D8A" w:rsidRPr="00384C8A" w:rsidRDefault="00AE5D8A" w:rsidP="00AE5D8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E5D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преподаватель </w:t>
      </w:r>
      <w:r w:rsidR="00384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Адамова Анна Александровна</w:t>
      </w:r>
    </w:p>
    <w:p w14:paraId="102DD3F6" w14:textId="4599DCD8" w:rsidR="00AE5D8A" w:rsidRPr="00AE5D8A" w:rsidRDefault="00AE5D8A" w:rsidP="00AE5D8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AE5D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+7-949-</w:t>
      </w:r>
      <w:r w:rsidR="00384C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717</w:t>
      </w:r>
      <w:r w:rsidRPr="00AE5D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384C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38</w:t>
      </w:r>
      <w:r w:rsidRPr="00AE5D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384C8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49</w:t>
      </w:r>
    </w:p>
    <w:p w14:paraId="4E886614" w14:textId="098928D6" w:rsidR="00AE5D8A" w:rsidRPr="00AE5D8A" w:rsidRDefault="00384C8A" w:rsidP="00550CF3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704E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adamova</w:t>
      </w:r>
      <w:proofErr w:type="spellEnd"/>
      <w:r w:rsidR="00AE5D8A" w:rsidRPr="00AE5D8A">
        <w:rPr>
          <w:rFonts w:ascii="Times New Roman" w:hAnsi="Times New Roman" w:cs="Times New Roman"/>
          <w:sz w:val="28"/>
          <w:szCs w:val="28"/>
          <w:shd w:val="clear" w:color="auto" w:fill="FFFFFF"/>
        </w:rPr>
        <w:t>@mgumariupol.ru</w:t>
      </w:r>
    </w:p>
    <w:p w14:paraId="40EA8765" w14:textId="77777777" w:rsidR="00E841D8" w:rsidRDefault="00E841D8" w:rsidP="00E841D8">
      <w:pPr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05C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Приложение 1</w:t>
      </w:r>
    </w:p>
    <w:p w14:paraId="1FC72E07" w14:textId="373D872E" w:rsidR="001E1A02" w:rsidRPr="00305C36" w:rsidRDefault="001E1A02" w:rsidP="001E1A02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Заявка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3"/>
        <w:gridCol w:w="4622"/>
      </w:tblGrid>
      <w:tr w:rsidR="00E841D8" w14:paraId="63BA3595" w14:textId="77777777" w:rsidTr="00D46607">
        <w:tc>
          <w:tcPr>
            <w:tcW w:w="4723" w:type="dxa"/>
          </w:tcPr>
          <w:p w14:paraId="005904CD" w14:textId="77777777" w:rsidR="00305C36" w:rsidRPr="00305C36" w:rsidRDefault="00E841D8" w:rsidP="00A2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C36">
              <w:rPr>
                <w:rFonts w:ascii="Times New Roman" w:hAnsi="Times New Roman" w:cs="Times New Roman"/>
                <w:sz w:val="28"/>
                <w:szCs w:val="28"/>
              </w:rPr>
              <w:t>Ф.И.О. (полностью):</w:t>
            </w:r>
          </w:p>
        </w:tc>
        <w:tc>
          <w:tcPr>
            <w:tcW w:w="4622" w:type="dxa"/>
          </w:tcPr>
          <w:p w14:paraId="7219D2D5" w14:textId="77777777" w:rsidR="00E841D8" w:rsidRDefault="00E841D8" w:rsidP="003B56D3"/>
        </w:tc>
      </w:tr>
      <w:tr w:rsidR="00E841D8" w14:paraId="0B918490" w14:textId="77777777" w:rsidTr="00D46607">
        <w:tc>
          <w:tcPr>
            <w:tcW w:w="4723" w:type="dxa"/>
          </w:tcPr>
          <w:p w14:paraId="79A67542" w14:textId="77777777" w:rsidR="00305C36" w:rsidRPr="00305C36" w:rsidRDefault="00E841D8" w:rsidP="00A2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C36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должность:</w:t>
            </w:r>
          </w:p>
        </w:tc>
        <w:tc>
          <w:tcPr>
            <w:tcW w:w="4622" w:type="dxa"/>
          </w:tcPr>
          <w:p w14:paraId="01ED66E8" w14:textId="77777777" w:rsidR="00E841D8" w:rsidRDefault="00E841D8" w:rsidP="003B56D3"/>
        </w:tc>
      </w:tr>
      <w:tr w:rsidR="00E841D8" w14:paraId="6617816E" w14:textId="77777777" w:rsidTr="00D46607">
        <w:tc>
          <w:tcPr>
            <w:tcW w:w="4723" w:type="dxa"/>
          </w:tcPr>
          <w:p w14:paraId="68973738" w14:textId="77777777" w:rsidR="00305C36" w:rsidRPr="00305C36" w:rsidRDefault="00E841D8" w:rsidP="00A2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C36">
              <w:rPr>
                <w:rFonts w:ascii="Times New Roman" w:hAnsi="Times New Roman" w:cs="Times New Roman"/>
                <w:sz w:val="28"/>
                <w:szCs w:val="28"/>
              </w:rPr>
              <w:t>Ученое звание, ученая степень (при наличии):</w:t>
            </w:r>
          </w:p>
        </w:tc>
        <w:tc>
          <w:tcPr>
            <w:tcW w:w="4622" w:type="dxa"/>
          </w:tcPr>
          <w:p w14:paraId="0C2E44F1" w14:textId="77777777" w:rsidR="00E841D8" w:rsidRDefault="00E841D8" w:rsidP="003B56D3"/>
        </w:tc>
      </w:tr>
      <w:tr w:rsidR="00E841D8" w14:paraId="0F064302" w14:textId="77777777" w:rsidTr="00D46607">
        <w:tc>
          <w:tcPr>
            <w:tcW w:w="4723" w:type="dxa"/>
          </w:tcPr>
          <w:p w14:paraId="2ECD356C" w14:textId="77777777" w:rsidR="00305C36" w:rsidRPr="00305C36" w:rsidRDefault="00E841D8" w:rsidP="00A2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C36">
              <w:rPr>
                <w:rFonts w:ascii="Times New Roman" w:hAnsi="Times New Roman" w:cs="Times New Roman"/>
                <w:sz w:val="28"/>
                <w:szCs w:val="28"/>
              </w:rPr>
              <w:t>Предполагаемая форма участия</w:t>
            </w:r>
            <w:r w:rsidR="007439DE">
              <w:rPr>
                <w:rFonts w:ascii="Times New Roman" w:hAnsi="Times New Roman" w:cs="Times New Roman"/>
                <w:sz w:val="28"/>
                <w:szCs w:val="28"/>
              </w:rPr>
              <w:t xml:space="preserve"> (очная/дистанционная)</w:t>
            </w:r>
            <w:r w:rsidRPr="00305C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22" w:type="dxa"/>
          </w:tcPr>
          <w:p w14:paraId="11874F9F" w14:textId="77777777" w:rsidR="00E841D8" w:rsidRDefault="00E841D8" w:rsidP="003B56D3"/>
        </w:tc>
      </w:tr>
      <w:tr w:rsidR="00E841D8" w14:paraId="5CF3AEAA" w14:textId="77777777" w:rsidTr="00D46607">
        <w:tc>
          <w:tcPr>
            <w:tcW w:w="4723" w:type="dxa"/>
          </w:tcPr>
          <w:p w14:paraId="7E4558B3" w14:textId="77777777" w:rsidR="00305C36" w:rsidRPr="00305C36" w:rsidRDefault="00E841D8" w:rsidP="00A2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C36">
              <w:rPr>
                <w:rFonts w:ascii="Times New Roman" w:hAnsi="Times New Roman" w:cs="Times New Roman"/>
                <w:sz w:val="28"/>
                <w:szCs w:val="28"/>
              </w:rPr>
              <w:t>Название доклада:</w:t>
            </w:r>
          </w:p>
        </w:tc>
        <w:tc>
          <w:tcPr>
            <w:tcW w:w="4622" w:type="dxa"/>
          </w:tcPr>
          <w:p w14:paraId="4568B4FA" w14:textId="77777777" w:rsidR="00E841D8" w:rsidRDefault="00E841D8" w:rsidP="003B56D3"/>
        </w:tc>
      </w:tr>
      <w:tr w:rsidR="00E841D8" w14:paraId="53B9F064" w14:textId="77777777" w:rsidTr="00D46607">
        <w:tc>
          <w:tcPr>
            <w:tcW w:w="4723" w:type="dxa"/>
          </w:tcPr>
          <w:p w14:paraId="40577E27" w14:textId="77777777" w:rsidR="00305C36" w:rsidRPr="00305C36" w:rsidRDefault="00E841D8" w:rsidP="00A2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C36"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 и адрес электронной почты:</w:t>
            </w:r>
          </w:p>
        </w:tc>
        <w:tc>
          <w:tcPr>
            <w:tcW w:w="4622" w:type="dxa"/>
          </w:tcPr>
          <w:p w14:paraId="778F68F1" w14:textId="77777777" w:rsidR="00E841D8" w:rsidRDefault="00E841D8" w:rsidP="003B56D3"/>
        </w:tc>
      </w:tr>
      <w:tr w:rsidR="00E841D8" w14:paraId="60FB670D" w14:textId="77777777" w:rsidTr="00D46607">
        <w:tc>
          <w:tcPr>
            <w:tcW w:w="4723" w:type="dxa"/>
          </w:tcPr>
          <w:p w14:paraId="1F481C80" w14:textId="70903EF2" w:rsidR="00305C36" w:rsidRPr="00305C36" w:rsidRDefault="00E841D8" w:rsidP="00D4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C3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отправки официального приглашения </w:t>
            </w:r>
            <w:r w:rsidR="00D46607">
              <w:rPr>
                <w:rFonts w:ascii="Times New Roman" w:hAnsi="Times New Roman" w:cs="Times New Roman"/>
                <w:sz w:val="28"/>
                <w:szCs w:val="28"/>
              </w:rPr>
              <w:t>для участия в конференции</w:t>
            </w:r>
            <w:r w:rsidRPr="00305C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22" w:type="dxa"/>
          </w:tcPr>
          <w:p w14:paraId="2C7A0AC1" w14:textId="77777777" w:rsidR="00E841D8" w:rsidRDefault="00E841D8" w:rsidP="003B56D3"/>
        </w:tc>
      </w:tr>
    </w:tbl>
    <w:p w14:paraId="27AD4EDE" w14:textId="77777777" w:rsidR="00350E8E" w:rsidRPr="00277FCC" w:rsidRDefault="00350E8E" w:rsidP="00550CF3">
      <w:pPr>
        <w:rPr>
          <w:rFonts w:ascii="Times New Roman" w:hAnsi="Times New Roman" w:cs="Times New Roman"/>
        </w:rPr>
      </w:pPr>
    </w:p>
    <w:p w14:paraId="13C1D937" w14:textId="77777777" w:rsidR="00FC0687" w:rsidRDefault="00FC0687" w:rsidP="00277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0EB6C21D" w14:textId="77777777" w:rsidR="00FC0687" w:rsidRDefault="00FC0687" w:rsidP="00277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3EB758C4" w14:textId="2E149BD1" w:rsidR="00277FCC" w:rsidRPr="00277FCC" w:rsidRDefault="00277FCC" w:rsidP="00277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77FC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 xml:space="preserve">ТРЕБОВАНИЯ К ОФОРМЛЕНИЮ </w:t>
      </w:r>
      <w:r w:rsidR="00FC068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ТЕЗИСОВ</w:t>
      </w:r>
    </w:p>
    <w:p w14:paraId="1AD520EF" w14:textId="77777777" w:rsidR="00277FCC" w:rsidRPr="00277FCC" w:rsidRDefault="00277FCC" w:rsidP="00277F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D4078" w14:textId="77777777" w:rsidR="00277FCC" w:rsidRPr="00277FCC" w:rsidRDefault="00277FCC" w:rsidP="00277F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 принимаются тексты объёмом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7F3F04" w14:textId="4600676F" w:rsidR="00277FCC" w:rsidRPr="00277FCC" w:rsidRDefault="00277FCC" w:rsidP="00277F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 – русский</w:t>
      </w:r>
      <w:r w:rsidR="00A47786">
        <w:rPr>
          <w:rFonts w:ascii="Times New Roman" w:eastAsia="Times New Roman" w:hAnsi="Times New Roman" w:cs="Times New Roman"/>
          <w:color w:val="000000"/>
          <w:sz w:val="28"/>
          <w:szCs w:val="28"/>
        </w:rPr>
        <w:t>, английский, немецкий, новогреческий</w:t>
      </w: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A16D5F" w14:textId="77777777" w:rsidR="00277FCC" w:rsidRPr="00277FCC" w:rsidRDefault="00277FCC" w:rsidP="00277F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страницы: формат – А 4; ориентация – книжная.</w:t>
      </w:r>
    </w:p>
    <w:p w14:paraId="6CEDA528" w14:textId="77777777" w:rsidR="00277FCC" w:rsidRPr="00277FCC" w:rsidRDefault="00277FCC" w:rsidP="00277F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форматирования: поля – правое, левое, сверху, снизу – 20 мм.</w:t>
      </w:r>
    </w:p>
    <w:p w14:paraId="73E5F2F4" w14:textId="77777777" w:rsidR="00277FCC" w:rsidRDefault="00277FCC" w:rsidP="00277F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текста: формат файла – *.</w:t>
      </w:r>
      <w:proofErr w:type="spellStart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*.</w:t>
      </w:r>
      <w:proofErr w:type="spellStart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docх</w:t>
      </w:r>
      <w:proofErr w:type="spellEnd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– </w:t>
      </w:r>
      <w:proofErr w:type="spellStart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– 14 </w:t>
      </w:r>
      <w:proofErr w:type="spellStart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абзац-интервал – одинарный (1,0), отступ первой строки – 10 мм.</w:t>
      </w:r>
    </w:p>
    <w:p w14:paraId="70E1CB14" w14:textId="77777777" w:rsidR="00D91C72" w:rsidRPr="00277FCC" w:rsidRDefault="00D91C72" w:rsidP="00D91C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текста по</w:t>
      </w: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ширине строки, с автоматической расстановкой переносов. Страницы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нумеруются.</w:t>
      </w:r>
    </w:p>
    <w:p w14:paraId="6F3F77BF" w14:textId="39848672" w:rsidR="00D91C72" w:rsidRPr="00277FCC" w:rsidRDefault="00D91C72" w:rsidP="00D91C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Сноски на использованную литературу концевые – в квадратных скобках, с указанием номера источника в соответствии с приведенным в конце </w:t>
      </w:r>
      <w:r w:rsidR="002A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</w:t>
      </w:r>
      <w:r w:rsidR="001B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списком литературы и страниц (</w:t>
      </w:r>
      <w:proofErr w:type="gramStart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[2, с. 31–33]). Очередность нумерации сносок – </w:t>
      </w:r>
      <w:r w:rsidRPr="00277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порядке упоминания</w:t>
      </w: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тексте.</w:t>
      </w: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автоматических постраничных ссылок на литературу не допускается.</w:t>
      </w:r>
    </w:p>
    <w:p w14:paraId="57A66B8E" w14:textId="77777777" w:rsidR="00277FCC" w:rsidRPr="00277FCC" w:rsidRDefault="00277FCC" w:rsidP="00277F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текста:</w:t>
      </w:r>
    </w:p>
    <w:p w14:paraId="1BF3A975" w14:textId="21E30724" w:rsidR="00254EF0" w:rsidRDefault="00254EF0" w:rsidP="00254EF0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33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4EF0">
        <w:rPr>
          <w:rFonts w:ascii="Times New Roman" w:hAnsi="Times New Roman" w:cs="Times New Roman"/>
          <w:sz w:val="28"/>
          <w:szCs w:val="28"/>
        </w:rPr>
        <w:t>УДК в верхнем левом углу</w:t>
      </w:r>
      <w:r w:rsidR="006A214C">
        <w:rPr>
          <w:rFonts w:ascii="Times New Roman" w:hAnsi="Times New Roman" w:cs="Times New Roman"/>
          <w:sz w:val="28"/>
          <w:szCs w:val="28"/>
        </w:rPr>
        <w:t>.</w:t>
      </w:r>
    </w:p>
    <w:p w14:paraId="13A16E61" w14:textId="23CED92E" w:rsidR="006A214C" w:rsidRDefault="006A214C" w:rsidP="006A214C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</w:rPr>
        <w:t>В верхнем правом углу страницы – фамилия и инициалы автора (соавторов) по алфавиту</w:t>
      </w:r>
      <w:r w:rsidR="00FC0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должность, </w:t>
      </w:r>
      <w:r w:rsidR="00EB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работы, </w:t>
      </w:r>
      <w:r w:rsidR="00FC068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="00FC0687" w:rsidRPr="00277F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4AF6A5" w14:textId="5A9A46E7" w:rsidR="00277FCC" w:rsidRPr="00277FCC" w:rsidRDefault="00277FCC" w:rsidP="00277FCC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отступом 1 строки от </w:t>
      </w:r>
      <w:r w:rsidR="008A157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об авторе</w:t>
      </w: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название </w:t>
      </w:r>
      <w:r w:rsidR="00737246">
        <w:rPr>
          <w:rFonts w:ascii="Times New Roman" w:eastAsia="Times New Roman" w:hAnsi="Times New Roman" w:cs="Times New Roman"/>
          <w:color w:val="000000"/>
          <w:sz w:val="28"/>
          <w:szCs w:val="28"/>
        </w:rPr>
        <w:t>тезисов</w:t>
      </w: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центру, жирным шрифтом, заглавными буквами)</w:t>
      </w:r>
      <w:r w:rsidR="00A21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E4E258" w14:textId="77777777" w:rsidR="00277FCC" w:rsidRDefault="00277FCC" w:rsidP="00277FCC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FCC">
        <w:rPr>
          <w:rFonts w:ascii="Times New Roman" w:eastAsia="Times New Roman" w:hAnsi="Times New Roman" w:cs="Times New Roman"/>
          <w:color w:val="000000"/>
          <w:sz w:val="28"/>
          <w:szCs w:val="28"/>
        </w:rPr>
        <w:t>С отступом 1 строки от заглавия.</w:t>
      </w:r>
    </w:p>
    <w:p w14:paraId="6CCC31F8" w14:textId="71C7F221" w:rsidR="00277FCC" w:rsidRPr="00D91C72" w:rsidRDefault="00277FCC" w:rsidP="00D91C72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отступом 1 строки от текста </w:t>
      </w:r>
      <w:r w:rsidR="00737246" w:rsidRPr="0066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тезисов </w:t>
      </w:r>
      <w:r w:rsidRPr="0066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Список литературы </w:t>
      </w:r>
      <w:r w:rsidR="0066645C" w:rsidRPr="0066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</w:t>
      </w:r>
      <w:r w:rsidR="00D91C72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D91C72">
        <w:rPr>
          <w:rFonts w:ascii="Times New Roman" w:hAnsi="Times New Roman" w:cs="Times New Roman"/>
          <w:sz w:val="28"/>
          <w:szCs w:val="28"/>
        </w:rPr>
        <w:t xml:space="preserve">ГОСТ Р 7.0.80-2023, </w:t>
      </w:r>
      <w:r w:rsidR="0066645C" w:rsidRPr="0066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порядке </w:t>
      </w:r>
      <w:r w:rsidR="00B21F07" w:rsidRPr="0066645C">
        <w:rPr>
          <w:rFonts w:ascii="Times New Roman" w:eastAsia="Times New Roman" w:hAnsi="Times New Roman" w:cs="Times New Roman"/>
          <w:color w:val="000000"/>
          <w:sz w:val="28"/>
          <w:szCs w:val="28"/>
        </w:rPr>
        <w:t>цитирования, без повторов</w:t>
      </w:r>
      <w:r w:rsidR="00B21F07" w:rsidRPr="0066645C">
        <w:rPr>
          <w:rFonts w:ascii="Times New Roman" w:hAnsi="Times New Roman"/>
          <w:sz w:val="28"/>
          <w:szCs w:val="28"/>
        </w:rPr>
        <w:t>.</w:t>
      </w:r>
      <w:r w:rsidR="00481642">
        <w:rPr>
          <w:rFonts w:ascii="Times New Roman" w:hAnsi="Times New Roman"/>
          <w:sz w:val="28"/>
          <w:szCs w:val="28"/>
        </w:rPr>
        <w:t xml:space="preserve"> Список литературы</w:t>
      </w:r>
      <w:r w:rsidR="00D91C72">
        <w:rPr>
          <w:rFonts w:ascii="Times New Roman" w:hAnsi="Times New Roman"/>
          <w:sz w:val="28"/>
          <w:szCs w:val="28"/>
        </w:rPr>
        <w:t xml:space="preserve"> должен содержать не более </w:t>
      </w:r>
      <w:r w:rsidR="00D91C72" w:rsidRPr="0066645C">
        <w:rPr>
          <w:rFonts w:ascii="Times New Roman" w:hAnsi="Times New Roman"/>
          <w:sz w:val="28"/>
          <w:szCs w:val="28"/>
        </w:rPr>
        <w:t>5-ти источников</w:t>
      </w:r>
      <w:r w:rsidR="00481642">
        <w:rPr>
          <w:rFonts w:ascii="Times New Roman" w:hAnsi="Times New Roman" w:cs="Times New Roman"/>
          <w:sz w:val="28"/>
          <w:szCs w:val="28"/>
        </w:rPr>
        <w:t>.</w:t>
      </w:r>
    </w:p>
    <w:p w14:paraId="191ABCEA" w14:textId="77777777" w:rsidR="00F82035" w:rsidRDefault="00F82035" w:rsidP="00277F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693F0D" w14:textId="2141EDC1" w:rsidR="00F82035" w:rsidRDefault="00F82035" w:rsidP="00277F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4AD97B" w14:textId="77777777" w:rsidR="00BF138C" w:rsidRDefault="00BF138C" w:rsidP="00277F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A4BC3A" w14:textId="1E8677A6" w:rsidR="00277FCC" w:rsidRPr="00277FCC" w:rsidRDefault="00277FCC" w:rsidP="00277F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ОФОРМЛЕНИЕ </w:t>
      </w:r>
      <w:r w:rsidR="00B8069E">
        <w:rPr>
          <w:rFonts w:ascii="Times New Roman" w:hAnsi="Times New Roman" w:cs="Times New Roman"/>
          <w:b/>
          <w:color w:val="000000"/>
          <w:sz w:val="28"/>
          <w:szCs w:val="28"/>
        </w:rPr>
        <w:t>ТЕЗИСОВ</w:t>
      </w:r>
      <w:r w:rsidRPr="00277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(14 кегль)</w:t>
      </w:r>
    </w:p>
    <w:p w14:paraId="0DD5C322" w14:textId="0C8CA1E4" w:rsidR="00277FCC" w:rsidRDefault="00277FCC" w:rsidP="00277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2B61AD" w14:textId="69FB955B" w:rsidR="006A214C" w:rsidRPr="00277FCC" w:rsidRDefault="006A214C" w:rsidP="006A214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УДК</w:t>
      </w:r>
    </w:p>
    <w:p w14:paraId="5CAB9C75" w14:textId="77777777" w:rsidR="00277FCC" w:rsidRPr="00EB1523" w:rsidRDefault="00277FCC" w:rsidP="00277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B1523">
        <w:rPr>
          <w:rFonts w:ascii="Times New Roman" w:hAnsi="Times New Roman" w:cs="Times New Roman"/>
          <w:color w:val="000000"/>
          <w:sz w:val="28"/>
          <w:szCs w:val="28"/>
        </w:rPr>
        <w:t>Сидоров А.В.</w:t>
      </w:r>
    </w:p>
    <w:p w14:paraId="312571A9" w14:textId="77777777" w:rsidR="00FC0687" w:rsidRPr="00C23F14" w:rsidRDefault="00FC0687" w:rsidP="00277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3F14">
        <w:rPr>
          <w:rFonts w:ascii="Times New Roman" w:hAnsi="Times New Roman" w:cs="Times New Roman"/>
          <w:color w:val="000000"/>
          <w:sz w:val="28"/>
          <w:szCs w:val="28"/>
        </w:rPr>
        <w:t xml:space="preserve">Старший преподаватель кафедры </w:t>
      </w:r>
    </w:p>
    <w:p w14:paraId="27935427" w14:textId="04863478" w:rsidR="00FC0687" w:rsidRPr="00C23F14" w:rsidRDefault="00FC0687" w:rsidP="00277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3F14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иностранных языков и межкультурной коммуникации </w:t>
      </w:r>
    </w:p>
    <w:p w14:paraId="0536AA6B" w14:textId="5546F4DF" w:rsidR="00EB1523" w:rsidRPr="00C23F14" w:rsidRDefault="00EB1523" w:rsidP="00277F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3F14">
        <w:rPr>
          <w:rFonts w:ascii="Times New Roman" w:hAnsi="Times New Roman" w:cs="Times New Roman"/>
          <w:sz w:val="28"/>
          <w:szCs w:val="28"/>
        </w:rPr>
        <w:t>ФГБОУ ВО «МГУ имени А.И. Куинджи»</w:t>
      </w:r>
    </w:p>
    <w:p w14:paraId="45A7E69D" w14:textId="4A009106" w:rsidR="00EB1523" w:rsidRPr="00EB1523" w:rsidRDefault="00EB1523" w:rsidP="00277FC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3F14">
        <w:rPr>
          <w:rFonts w:ascii="Times New Roman" w:hAnsi="Times New Roman" w:cs="Times New Roman"/>
          <w:sz w:val="28"/>
          <w:szCs w:val="28"/>
        </w:rPr>
        <w:t>г. Мариуполь</w:t>
      </w:r>
      <w:r w:rsidR="00B45691" w:rsidRPr="00C23F14">
        <w:rPr>
          <w:rFonts w:ascii="Times New Roman" w:hAnsi="Times New Roman" w:cs="Times New Roman"/>
          <w:sz w:val="28"/>
          <w:szCs w:val="28"/>
        </w:rPr>
        <w:t>,</w:t>
      </w:r>
      <w:r w:rsidRPr="00C23F14">
        <w:rPr>
          <w:rFonts w:ascii="Times New Roman" w:hAnsi="Times New Roman" w:cs="Times New Roman"/>
          <w:sz w:val="28"/>
          <w:szCs w:val="28"/>
        </w:rPr>
        <w:t xml:space="preserve"> РФ</w:t>
      </w:r>
    </w:p>
    <w:p w14:paraId="2B978B6E" w14:textId="77777777" w:rsidR="00FC0687" w:rsidRPr="00EB1523" w:rsidRDefault="00FC0687" w:rsidP="00FC06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E1BAE" w14:textId="30F7D41B" w:rsidR="00277FCC" w:rsidRPr="00277FCC" w:rsidRDefault="00277FCC" w:rsidP="00277F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НАЗВАНИЕ </w:t>
      </w:r>
      <w:r w:rsidR="0041407D">
        <w:rPr>
          <w:rFonts w:ascii="Times New Roman" w:hAnsi="Times New Roman" w:cs="Times New Roman"/>
          <w:b/>
          <w:color w:val="000000"/>
          <w:sz w:val="28"/>
          <w:szCs w:val="28"/>
        </w:rPr>
        <w:t>ТЕЗИСОВ</w:t>
      </w:r>
      <w:r w:rsidRPr="00277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ПОЛНОСТЬЮ</w:t>
      </w:r>
      <w:bookmarkStart w:id="3" w:name="_GoBack"/>
      <w:bookmarkEnd w:id="3"/>
    </w:p>
    <w:p w14:paraId="5298C09F" w14:textId="77777777" w:rsidR="00277FCC" w:rsidRPr="00277FCC" w:rsidRDefault="00277FCC" w:rsidP="00277F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FCC">
        <w:rPr>
          <w:rFonts w:ascii="Times New Roman" w:hAnsi="Times New Roman" w:cs="Times New Roman"/>
          <w:b/>
          <w:color w:val="000000"/>
          <w:sz w:val="28"/>
          <w:szCs w:val="28"/>
        </w:rPr>
        <w:t>БЕЗ СОКРАЩЕНИЙ И ПЕРЕНОСОВ</w:t>
      </w:r>
    </w:p>
    <w:p w14:paraId="49226881" w14:textId="77777777" w:rsidR="00277FCC" w:rsidRPr="00277FCC" w:rsidRDefault="00277FCC" w:rsidP="00277F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100769" w14:textId="77777777" w:rsidR="00277FCC" w:rsidRPr="00277FCC" w:rsidRDefault="00277FCC" w:rsidP="00277FC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92C39" w14:textId="2F583034" w:rsidR="00277FCC" w:rsidRPr="00277FCC" w:rsidRDefault="00277FCC" w:rsidP="00277FC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77FCC">
        <w:rPr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  <w:r w:rsidR="00031322">
        <w:rPr>
          <w:rFonts w:ascii="Times New Roman" w:hAnsi="Times New Roman" w:cs="Times New Roman"/>
          <w:color w:val="000000"/>
          <w:sz w:val="28"/>
          <w:szCs w:val="28"/>
        </w:rPr>
        <w:t>тезисов</w:t>
      </w:r>
      <w:r w:rsidRPr="00277FCC">
        <w:rPr>
          <w:rFonts w:ascii="Times New Roman" w:hAnsi="Times New Roman" w:cs="Times New Roman"/>
          <w:color w:val="000000"/>
          <w:sz w:val="28"/>
          <w:szCs w:val="28"/>
        </w:rPr>
        <w:t xml:space="preserve"> [1, c. 23]. </w:t>
      </w:r>
      <w:r w:rsidR="00031322" w:rsidRPr="00277FCC">
        <w:rPr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  <w:r w:rsidR="00031322">
        <w:rPr>
          <w:rFonts w:ascii="Times New Roman" w:hAnsi="Times New Roman" w:cs="Times New Roman"/>
          <w:color w:val="000000"/>
          <w:sz w:val="28"/>
          <w:szCs w:val="28"/>
        </w:rPr>
        <w:t>тезисов</w:t>
      </w:r>
      <w:r w:rsidRPr="00277F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1322" w:rsidRPr="00277FCC">
        <w:rPr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  <w:r w:rsidR="00031322">
        <w:rPr>
          <w:rFonts w:ascii="Times New Roman" w:hAnsi="Times New Roman" w:cs="Times New Roman"/>
          <w:color w:val="000000"/>
          <w:sz w:val="28"/>
          <w:szCs w:val="28"/>
        </w:rPr>
        <w:t>тезисов</w:t>
      </w:r>
      <w:r w:rsidRPr="00277F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2261D2" w14:textId="77777777" w:rsidR="00277FCC" w:rsidRPr="00277FCC" w:rsidRDefault="00277FCC" w:rsidP="00277FC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5D0F8A55" w14:textId="6BEACB17" w:rsidR="00277FCC" w:rsidRDefault="00277FCC" w:rsidP="00277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77FCC">
        <w:rPr>
          <w:rFonts w:ascii="Times New Roman" w:hAnsi="Times New Roman" w:cs="Times New Roman"/>
          <w:b/>
          <w:color w:val="000000"/>
        </w:rPr>
        <w:t>Список литературы (12 кегль)</w:t>
      </w:r>
    </w:p>
    <w:p w14:paraId="7BE82F4B" w14:textId="77777777" w:rsidR="0021155C" w:rsidRPr="00CE3DFF" w:rsidRDefault="0021155C" w:rsidP="0021155C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 </w:t>
      </w:r>
      <w:proofErr w:type="spell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Цейтлин</w:t>
      </w:r>
      <w:proofErr w:type="spell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С.Н. Семантическая категория </w:t>
      </w:r>
      <w:proofErr w:type="spell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посессивности</w:t>
      </w:r>
      <w:proofErr w:type="spell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русском языке и </w:t>
      </w:r>
      <w:proofErr w:type="spell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еѐ</w:t>
      </w:r>
      <w:proofErr w:type="spell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освоение </w:t>
      </w:r>
      <w:proofErr w:type="spell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ребѐнком</w:t>
      </w:r>
      <w:proofErr w:type="spell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// Семантические категории в детской речи: сборник. </w:t>
      </w:r>
      <w:proofErr w:type="gram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СПб.:</w:t>
      </w:r>
      <w:proofErr w:type="gram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Нестор-история, 2007. С. 201–219</w:t>
      </w:r>
    </w:p>
    <w:p w14:paraId="434E3EC3" w14:textId="2C5AA1AE" w:rsidR="0021155C" w:rsidRPr="00CE3DFF" w:rsidRDefault="0021155C" w:rsidP="0021155C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 Шубина, А. Р. Термины цифровой коммуникации / А. Р. Шубина. – </w:t>
      </w:r>
      <w:proofErr w:type="gram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 :</w:t>
      </w:r>
      <w:proofErr w:type="gram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непосредственный // Исследования молодых ученых : материалы </w:t>
      </w:r>
      <w:r w:rsidRPr="00CE3DFF">
        <w:rPr>
          <w:rFonts w:ascii="Times New Roman" w:hAnsi="Times New Roman" w:cs="Times New Roman"/>
          <w:color w:val="000000" w:themeColor="text1"/>
          <w:sz w:val="24"/>
          <w:szCs w:val="24"/>
        </w:rPr>
        <w:t>XXIV</w:t>
      </w:r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Междунар</w:t>
      </w:r>
      <w:proofErr w:type="spell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науч. </w:t>
      </w:r>
      <w:proofErr w:type="spell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конф</w:t>
      </w:r>
      <w:proofErr w:type="spell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(г. Казань, октябрь 2021 г.). – </w:t>
      </w:r>
      <w:proofErr w:type="gram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Казань :</w:t>
      </w:r>
      <w:proofErr w:type="gram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Молодой ученый, 2021. – С. 63-70. – </w:t>
      </w:r>
      <w:r w:rsidRPr="00CE3DFF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CE3DFF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://</w:t>
      </w:r>
      <w:proofErr w:type="spell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</w:rPr>
        <w:t>moluch</w:t>
      </w:r>
      <w:proofErr w:type="spell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proofErr w:type="spellStart"/>
      <w:r w:rsidRPr="00CE3DFF">
        <w:rPr>
          <w:rFonts w:ascii="Times New Roman" w:hAnsi="Times New Roman" w:cs="Times New Roman"/>
          <w:color w:val="000000" w:themeColor="text1"/>
          <w:sz w:val="24"/>
          <w:szCs w:val="24"/>
        </w:rPr>
        <w:t>conf</w:t>
      </w:r>
      <w:proofErr w:type="spellEnd"/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Pr="00CE3DFF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Pr="00CE3DFF">
        <w:rPr>
          <w:rFonts w:ascii="Times New Roman" w:hAnsi="Times New Roman" w:cs="Times New Roman"/>
          <w:color w:val="000000" w:themeColor="text1"/>
          <w:sz w:val="24"/>
          <w:szCs w:val="24"/>
        </w:rPr>
        <w:t>archive</w:t>
      </w:r>
      <w:r w:rsidRPr="00CE3D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/402/16709/ (дата обращения: 18.12.2023).</w:t>
      </w:r>
    </w:p>
    <w:p w14:paraId="01BCF88C" w14:textId="77777777" w:rsidR="00277FCC" w:rsidRPr="00CE3DFF" w:rsidRDefault="00277FCC" w:rsidP="005355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97D40C" w14:textId="77777777" w:rsidR="00277FCC" w:rsidRDefault="00277FCC" w:rsidP="00550CF3"/>
    <w:sectPr w:rsidR="00277FC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5B7FE" w14:textId="77777777" w:rsidR="00D47272" w:rsidRDefault="00D47272" w:rsidP="007B02B7">
      <w:pPr>
        <w:spacing w:after="0" w:line="240" w:lineRule="auto"/>
      </w:pPr>
      <w:r>
        <w:separator/>
      </w:r>
    </w:p>
  </w:endnote>
  <w:endnote w:type="continuationSeparator" w:id="0">
    <w:p w14:paraId="199AFB48" w14:textId="77777777" w:rsidR="00D47272" w:rsidRDefault="00D47272" w:rsidP="007B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6F9DD" w14:textId="77777777" w:rsidR="00D47272" w:rsidRDefault="00D47272" w:rsidP="007B02B7">
      <w:pPr>
        <w:spacing w:after="0" w:line="240" w:lineRule="auto"/>
      </w:pPr>
      <w:r>
        <w:separator/>
      </w:r>
    </w:p>
  </w:footnote>
  <w:footnote w:type="continuationSeparator" w:id="0">
    <w:p w14:paraId="0F5EA53B" w14:textId="77777777" w:rsidR="00D47272" w:rsidRDefault="00D47272" w:rsidP="007B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40141401"/>
      <w:docPartObj>
        <w:docPartGallery w:val="Page Numbers (Top of Page)"/>
        <w:docPartUnique/>
      </w:docPartObj>
    </w:sdtPr>
    <w:sdtEndPr/>
    <w:sdtContent>
      <w:p w14:paraId="247FFBFC" w14:textId="14031456" w:rsidR="007B02B7" w:rsidRPr="00D00845" w:rsidRDefault="00D47272">
        <w:pPr>
          <w:pStyle w:val="aa"/>
          <w:jc w:val="center"/>
          <w:rPr>
            <w:rFonts w:ascii="Times New Roman" w:hAnsi="Times New Roman" w:cs="Times New Roman"/>
          </w:rPr>
        </w:pPr>
      </w:p>
    </w:sdtContent>
  </w:sdt>
  <w:p w14:paraId="14681519" w14:textId="77777777" w:rsidR="007B02B7" w:rsidRDefault="007B02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3214"/>
    <w:multiLevelType w:val="multilevel"/>
    <w:tmpl w:val="FC66A2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9167B"/>
    <w:multiLevelType w:val="hybridMultilevel"/>
    <w:tmpl w:val="46BAA8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F1A"/>
    <w:multiLevelType w:val="hybridMultilevel"/>
    <w:tmpl w:val="DD267568"/>
    <w:lvl w:ilvl="0" w:tplc="97A86D9E">
      <w:start w:val="1"/>
      <w:numFmt w:val="decimal"/>
      <w:lvlText w:val="%1."/>
      <w:lvlJc w:val="left"/>
      <w:pPr>
        <w:ind w:left="389" w:hanging="389"/>
      </w:pPr>
      <w:rPr>
        <w:rFonts w:ascii="Times New Roman" w:eastAsia="Times New Roman" w:hAnsi="Times New Roman" w:hint="default"/>
        <w:spacing w:val="-24"/>
        <w:w w:val="100"/>
        <w:sz w:val="28"/>
        <w:szCs w:val="28"/>
      </w:rPr>
    </w:lvl>
    <w:lvl w:ilvl="1" w:tplc="6DEA2160">
      <w:numFmt w:val="bullet"/>
      <w:lvlText w:val="•"/>
      <w:lvlJc w:val="left"/>
      <w:pPr>
        <w:ind w:left="1369" w:hanging="389"/>
      </w:pPr>
      <w:rPr>
        <w:rFonts w:hint="default"/>
      </w:rPr>
    </w:lvl>
    <w:lvl w:ilvl="2" w:tplc="D930A6DC">
      <w:numFmt w:val="bullet"/>
      <w:lvlText w:val="•"/>
      <w:lvlJc w:val="left"/>
      <w:pPr>
        <w:ind w:left="2345" w:hanging="389"/>
      </w:pPr>
      <w:rPr>
        <w:rFonts w:hint="default"/>
      </w:rPr>
    </w:lvl>
    <w:lvl w:ilvl="3" w:tplc="E43A1722">
      <w:numFmt w:val="bullet"/>
      <w:lvlText w:val="•"/>
      <w:lvlJc w:val="left"/>
      <w:pPr>
        <w:ind w:left="3321" w:hanging="389"/>
      </w:pPr>
      <w:rPr>
        <w:rFonts w:hint="default"/>
      </w:rPr>
    </w:lvl>
    <w:lvl w:ilvl="4" w:tplc="E09201D0">
      <w:numFmt w:val="bullet"/>
      <w:lvlText w:val="•"/>
      <w:lvlJc w:val="left"/>
      <w:pPr>
        <w:ind w:left="4297" w:hanging="389"/>
      </w:pPr>
      <w:rPr>
        <w:rFonts w:hint="default"/>
      </w:rPr>
    </w:lvl>
    <w:lvl w:ilvl="5" w:tplc="EC681166">
      <w:numFmt w:val="bullet"/>
      <w:lvlText w:val="•"/>
      <w:lvlJc w:val="left"/>
      <w:pPr>
        <w:ind w:left="5273" w:hanging="389"/>
      </w:pPr>
      <w:rPr>
        <w:rFonts w:hint="default"/>
      </w:rPr>
    </w:lvl>
    <w:lvl w:ilvl="6" w:tplc="C4742D6C">
      <w:numFmt w:val="bullet"/>
      <w:lvlText w:val="•"/>
      <w:lvlJc w:val="left"/>
      <w:pPr>
        <w:ind w:left="6249" w:hanging="389"/>
      </w:pPr>
      <w:rPr>
        <w:rFonts w:hint="default"/>
      </w:rPr>
    </w:lvl>
    <w:lvl w:ilvl="7" w:tplc="EAEC0EFA">
      <w:numFmt w:val="bullet"/>
      <w:lvlText w:val="•"/>
      <w:lvlJc w:val="left"/>
      <w:pPr>
        <w:ind w:left="7225" w:hanging="389"/>
      </w:pPr>
      <w:rPr>
        <w:rFonts w:hint="default"/>
      </w:rPr>
    </w:lvl>
    <w:lvl w:ilvl="8" w:tplc="E042CA34">
      <w:numFmt w:val="bullet"/>
      <w:lvlText w:val="•"/>
      <w:lvlJc w:val="left"/>
      <w:pPr>
        <w:ind w:left="8201" w:hanging="389"/>
      </w:pPr>
      <w:rPr>
        <w:rFonts w:hint="default"/>
      </w:rPr>
    </w:lvl>
  </w:abstractNum>
  <w:abstractNum w:abstractNumId="3">
    <w:nsid w:val="1A1715D2"/>
    <w:multiLevelType w:val="multilevel"/>
    <w:tmpl w:val="D8B07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535CC"/>
    <w:multiLevelType w:val="multilevel"/>
    <w:tmpl w:val="FC66A2C2"/>
    <w:styleLink w:val="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F7606"/>
    <w:multiLevelType w:val="hybridMultilevel"/>
    <w:tmpl w:val="2F448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755DC0"/>
    <w:multiLevelType w:val="multilevel"/>
    <w:tmpl w:val="CEA8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9F3FF5"/>
    <w:multiLevelType w:val="hybridMultilevel"/>
    <w:tmpl w:val="7CB2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25492"/>
    <w:multiLevelType w:val="hybridMultilevel"/>
    <w:tmpl w:val="5F56FF10"/>
    <w:lvl w:ilvl="0" w:tplc="B372D420">
      <w:numFmt w:val="bullet"/>
      <w:lvlText w:val="-"/>
      <w:lvlJc w:val="left"/>
      <w:pPr>
        <w:ind w:left="539" w:hanging="226"/>
      </w:pPr>
      <w:rPr>
        <w:rFonts w:ascii="Arial Narrow" w:eastAsia="Times New Roman" w:hAnsi="Arial Narrow" w:hint="default"/>
        <w:color w:val="7F7F7F"/>
        <w:spacing w:val="-8"/>
        <w:w w:val="100"/>
        <w:sz w:val="24"/>
        <w:szCs w:val="24"/>
      </w:rPr>
    </w:lvl>
    <w:lvl w:ilvl="1" w:tplc="65B8D552">
      <w:numFmt w:val="bullet"/>
      <w:lvlText w:val="•"/>
      <w:lvlJc w:val="left"/>
      <w:pPr>
        <w:ind w:left="1488" w:hanging="226"/>
      </w:pPr>
      <w:rPr>
        <w:rFonts w:hint="default"/>
      </w:rPr>
    </w:lvl>
    <w:lvl w:ilvl="2" w:tplc="243C7670">
      <w:numFmt w:val="bullet"/>
      <w:lvlText w:val="•"/>
      <w:lvlJc w:val="left"/>
      <w:pPr>
        <w:ind w:left="2436" w:hanging="226"/>
      </w:pPr>
      <w:rPr>
        <w:rFonts w:hint="default"/>
      </w:rPr>
    </w:lvl>
    <w:lvl w:ilvl="3" w:tplc="1EDC56F4">
      <w:numFmt w:val="bullet"/>
      <w:lvlText w:val="•"/>
      <w:lvlJc w:val="left"/>
      <w:pPr>
        <w:ind w:left="3384" w:hanging="226"/>
      </w:pPr>
      <w:rPr>
        <w:rFonts w:hint="default"/>
      </w:rPr>
    </w:lvl>
    <w:lvl w:ilvl="4" w:tplc="2A52E1C4">
      <w:numFmt w:val="bullet"/>
      <w:lvlText w:val="•"/>
      <w:lvlJc w:val="left"/>
      <w:pPr>
        <w:ind w:left="4332" w:hanging="226"/>
      </w:pPr>
      <w:rPr>
        <w:rFonts w:hint="default"/>
      </w:rPr>
    </w:lvl>
    <w:lvl w:ilvl="5" w:tplc="D744F98A">
      <w:numFmt w:val="bullet"/>
      <w:lvlText w:val="•"/>
      <w:lvlJc w:val="left"/>
      <w:pPr>
        <w:ind w:left="5280" w:hanging="226"/>
      </w:pPr>
      <w:rPr>
        <w:rFonts w:hint="default"/>
      </w:rPr>
    </w:lvl>
    <w:lvl w:ilvl="6" w:tplc="E5AA486A">
      <w:numFmt w:val="bullet"/>
      <w:lvlText w:val="•"/>
      <w:lvlJc w:val="left"/>
      <w:pPr>
        <w:ind w:left="6228" w:hanging="226"/>
      </w:pPr>
      <w:rPr>
        <w:rFonts w:hint="default"/>
      </w:rPr>
    </w:lvl>
    <w:lvl w:ilvl="7" w:tplc="6854ECF6">
      <w:numFmt w:val="bullet"/>
      <w:lvlText w:val="•"/>
      <w:lvlJc w:val="left"/>
      <w:pPr>
        <w:ind w:left="7176" w:hanging="226"/>
      </w:pPr>
      <w:rPr>
        <w:rFonts w:hint="default"/>
      </w:rPr>
    </w:lvl>
    <w:lvl w:ilvl="8" w:tplc="4F388B80">
      <w:numFmt w:val="bullet"/>
      <w:lvlText w:val="•"/>
      <w:lvlJc w:val="left"/>
      <w:pPr>
        <w:ind w:left="8124" w:hanging="226"/>
      </w:pPr>
      <w:rPr>
        <w:rFonts w:hint="default"/>
      </w:rPr>
    </w:lvl>
  </w:abstractNum>
  <w:abstractNum w:abstractNumId="9">
    <w:nsid w:val="5F9A65A0"/>
    <w:multiLevelType w:val="multilevel"/>
    <w:tmpl w:val="069A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1D537C"/>
    <w:multiLevelType w:val="multilevel"/>
    <w:tmpl w:val="FC66A2C2"/>
    <w:styleLink w:val="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B56E2F"/>
    <w:multiLevelType w:val="hybridMultilevel"/>
    <w:tmpl w:val="7AFA5A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9EC2145"/>
    <w:multiLevelType w:val="hybridMultilevel"/>
    <w:tmpl w:val="7FD0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8680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2B"/>
    <w:rsid w:val="00012B30"/>
    <w:rsid w:val="00031322"/>
    <w:rsid w:val="00043867"/>
    <w:rsid w:val="000E02DC"/>
    <w:rsid w:val="00101BFD"/>
    <w:rsid w:val="00137CBB"/>
    <w:rsid w:val="00171397"/>
    <w:rsid w:val="001715FA"/>
    <w:rsid w:val="001B4E9E"/>
    <w:rsid w:val="001E1A02"/>
    <w:rsid w:val="001F1858"/>
    <w:rsid w:val="0021155C"/>
    <w:rsid w:val="00240E22"/>
    <w:rsid w:val="00254EF0"/>
    <w:rsid w:val="00277FCC"/>
    <w:rsid w:val="00286036"/>
    <w:rsid w:val="002A676A"/>
    <w:rsid w:val="002A7154"/>
    <w:rsid w:val="002B2E52"/>
    <w:rsid w:val="002D0911"/>
    <w:rsid w:val="00305C36"/>
    <w:rsid w:val="003108BA"/>
    <w:rsid w:val="00330A48"/>
    <w:rsid w:val="003320D5"/>
    <w:rsid w:val="00350E8E"/>
    <w:rsid w:val="003549A7"/>
    <w:rsid w:val="003772D0"/>
    <w:rsid w:val="00384C8A"/>
    <w:rsid w:val="00397CDA"/>
    <w:rsid w:val="003C122B"/>
    <w:rsid w:val="0041407D"/>
    <w:rsid w:val="00446DF3"/>
    <w:rsid w:val="00481642"/>
    <w:rsid w:val="004841F3"/>
    <w:rsid w:val="004C4182"/>
    <w:rsid w:val="00517763"/>
    <w:rsid w:val="005355BE"/>
    <w:rsid w:val="00550CF3"/>
    <w:rsid w:val="00566795"/>
    <w:rsid w:val="006020DC"/>
    <w:rsid w:val="006036B8"/>
    <w:rsid w:val="00604BD7"/>
    <w:rsid w:val="00612623"/>
    <w:rsid w:val="006229AB"/>
    <w:rsid w:val="006344C9"/>
    <w:rsid w:val="006344F5"/>
    <w:rsid w:val="0066645C"/>
    <w:rsid w:val="006A214C"/>
    <w:rsid w:val="006C5165"/>
    <w:rsid w:val="00704E65"/>
    <w:rsid w:val="00720140"/>
    <w:rsid w:val="007202E6"/>
    <w:rsid w:val="00737246"/>
    <w:rsid w:val="007439DE"/>
    <w:rsid w:val="00777528"/>
    <w:rsid w:val="007A0859"/>
    <w:rsid w:val="007B02B7"/>
    <w:rsid w:val="007B1A34"/>
    <w:rsid w:val="007C5517"/>
    <w:rsid w:val="007D77AD"/>
    <w:rsid w:val="0080661D"/>
    <w:rsid w:val="00842AB0"/>
    <w:rsid w:val="00872F72"/>
    <w:rsid w:val="008868A9"/>
    <w:rsid w:val="008A157B"/>
    <w:rsid w:val="008B7294"/>
    <w:rsid w:val="008C3E46"/>
    <w:rsid w:val="008C77CE"/>
    <w:rsid w:val="00903379"/>
    <w:rsid w:val="00904D7C"/>
    <w:rsid w:val="00935374"/>
    <w:rsid w:val="009937D6"/>
    <w:rsid w:val="009A5574"/>
    <w:rsid w:val="009A6253"/>
    <w:rsid w:val="009C54B7"/>
    <w:rsid w:val="00A21298"/>
    <w:rsid w:val="00A30AE3"/>
    <w:rsid w:val="00A47786"/>
    <w:rsid w:val="00A55F02"/>
    <w:rsid w:val="00A8762C"/>
    <w:rsid w:val="00A9542D"/>
    <w:rsid w:val="00A9649A"/>
    <w:rsid w:val="00AA1F87"/>
    <w:rsid w:val="00AD7088"/>
    <w:rsid w:val="00AE2335"/>
    <w:rsid w:val="00AE5D8A"/>
    <w:rsid w:val="00B21F07"/>
    <w:rsid w:val="00B45691"/>
    <w:rsid w:val="00B70964"/>
    <w:rsid w:val="00B8069E"/>
    <w:rsid w:val="00B84C72"/>
    <w:rsid w:val="00BC4AC6"/>
    <w:rsid w:val="00BF138C"/>
    <w:rsid w:val="00C04185"/>
    <w:rsid w:val="00C2307E"/>
    <w:rsid w:val="00C23F14"/>
    <w:rsid w:val="00C35B17"/>
    <w:rsid w:val="00C44B84"/>
    <w:rsid w:val="00C730B2"/>
    <w:rsid w:val="00C95C7D"/>
    <w:rsid w:val="00CD5824"/>
    <w:rsid w:val="00CE3DFF"/>
    <w:rsid w:val="00CF0697"/>
    <w:rsid w:val="00D00845"/>
    <w:rsid w:val="00D25EA3"/>
    <w:rsid w:val="00D46607"/>
    <w:rsid w:val="00D47272"/>
    <w:rsid w:val="00D47DE0"/>
    <w:rsid w:val="00D659B5"/>
    <w:rsid w:val="00D74AB1"/>
    <w:rsid w:val="00D817F3"/>
    <w:rsid w:val="00D918D0"/>
    <w:rsid w:val="00D91C72"/>
    <w:rsid w:val="00DA4397"/>
    <w:rsid w:val="00DE02E5"/>
    <w:rsid w:val="00DE6A87"/>
    <w:rsid w:val="00DF6ADF"/>
    <w:rsid w:val="00E103A7"/>
    <w:rsid w:val="00E478F3"/>
    <w:rsid w:val="00E51358"/>
    <w:rsid w:val="00E841D8"/>
    <w:rsid w:val="00EB1523"/>
    <w:rsid w:val="00EE13CF"/>
    <w:rsid w:val="00EE7706"/>
    <w:rsid w:val="00F62760"/>
    <w:rsid w:val="00F71E06"/>
    <w:rsid w:val="00F82035"/>
    <w:rsid w:val="00F94355"/>
    <w:rsid w:val="00F94BF5"/>
    <w:rsid w:val="00FC0687"/>
    <w:rsid w:val="00FC1507"/>
    <w:rsid w:val="00FC5567"/>
    <w:rsid w:val="00FE0A1A"/>
    <w:rsid w:val="00FE139B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E931"/>
  <w15:docId w15:val="{18CF3EE7-0A05-417F-8946-262D1D9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122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12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171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820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49A7"/>
    <w:rPr>
      <w:color w:val="605E5C"/>
      <w:shd w:val="clear" w:color="auto" w:fill="E1DFDD"/>
    </w:rPr>
  </w:style>
  <w:style w:type="character" w:customStyle="1" w:styleId="20">
    <w:name w:val="Колонтитул (2)_"/>
    <w:basedOn w:val="a0"/>
    <w:link w:val="21"/>
    <w:rsid w:val="00872F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872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1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Текущий список1"/>
    <w:uiPriority w:val="99"/>
    <w:rsid w:val="0021155C"/>
    <w:pPr>
      <w:numPr>
        <w:numId w:val="9"/>
      </w:numPr>
    </w:pPr>
  </w:style>
  <w:style w:type="numbering" w:customStyle="1" w:styleId="2">
    <w:name w:val="Текущий список2"/>
    <w:uiPriority w:val="99"/>
    <w:rsid w:val="0021155C"/>
    <w:pPr>
      <w:numPr>
        <w:numId w:val="11"/>
      </w:numPr>
    </w:pPr>
  </w:style>
  <w:style w:type="paragraph" w:styleId="a9">
    <w:name w:val="No Spacing"/>
    <w:uiPriority w:val="1"/>
    <w:qFormat/>
    <w:rsid w:val="0021155C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7B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02B7"/>
  </w:style>
  <w:style w:type="paragraph" w:styleId="ac">
    <w:name w:val="footer"/>
    <w:basedOn w:val="a"/>
    <w:link w:val="ad"/>
    <w:uiPriority w:val="99"/>
    <w:unhideWhenUsed/>
    <w:rsid w:val="007B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v.bondarenko@mgumariupo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5191-84ED-4C5A-82F6-B5E8F000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Пользователь</cp:lastModifiedBy>
  <cp:revision>6</cp:revision>
  <cp:lastPrinted>2024-03-26T11:22:00Z</cp:lastPrinted>
  <dcterms:created xsi:type="dcterms:W3CDTF">2024-04-02T09:38:00Z</dcterms:created>
  <dcterms:modified xsi:type="dcterms:W3CDTF">2024-04-02T09:39:00Z</dcterms:modified>
</cp:coreProperties>
</file>